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2F474" w14:textId="77777777" w:rsidR="005B6A96" w:rsidRDefault="00597249" w:rsidP="00B05013">
      <w:pPr>
        <w:spacing w:before="120"/>
        <w:jc w:val="center"/>
        <w:rPr>
          <w:rFonts w:ascii="Calibri" w:hAnsi="Calibri" w:cs="Arial"/>
          <w:b/>
          <w:sz w:val="28"/>
          <w:szCs w:val="28"/>
        </w:rPr>
      </w:pPr>
      <w:r w:rsidRPr="00CC5280">
        <w:rPr>
          <w:rFonts w:ascii="Calibri" w:hAnsi="Calibri" w:cs="Arial"/>
          <w:b/>
          <w:sz w:val="28"/>
          <w:szCs w:val="28"/>
        </w:rPr>
        <w:t>C</w:t>
      </w:r>
      <w:r w:rsidR="005B6A96">
        <w:rPr>
          <w:rFonts w:ascii="Calibri" w:hAnsi="Calibri" w:cs="Arial"/>
          <w:b/>
          <w:sz w:val="28"/>
          <w:szCs w:val="28"/>
        </w:rPr>
        <w:t xml:space="preserve">linical </w:t>
      </w:r>
      <w:r w:rsidRPr="00CC5280">
        <w:rPr>
          <w:rFonts w:ascii="Calibri" w:hAnsi="Calibri" w:cs="Arial"/>
          <w:b/>
          <w:sz w:val="28"/>
          <w:szCs w:val="28"/>
        </w:rPr>
        <w:t>R</w:t>
      </w:r>
      <w:r w:rsidR="005B6A96">
        <w:rPr>
          <w:rFonts w:ascii="Calibri" w:hAnsi="Calibri" w:cs="Arial"/>
          <w:b/>
          <w:sz w:val="28"/>
          <w:szCs w:val="28"/>
        </w:rPr>
        <w:t xml:space="preserve">esearch </w:t>
      </w:r>
      <w:r w:rsidRPr="00CC5280">
        <w:rPr>
          <w:rFonts w:ascii="Calibri" w:hAnsi="Calibri" w:cs="Arial"/>
          <w:b/>
          <w:sz w:val="28"/>
          <w:szCs w:val="28"/>
        </w:rPr>
        <w:t>S</w:t>
      </w:r>
      <w:r w:rsidR="005B6A96">
        <w:rPr>
          <w:rFonts w:ascii="Calibri" w:hAnsi="Calibri" w:cs="Arial"/>
          <w:b/>
          <w:sz w:val="28"/>
          <w:szCs w:val="28"/>
        </w:rPr>
        <w:t xml:space="preserve">cholars </w:t>
      </w:r>
      <w:r w:rsidRPr="00CC5280">
        <w:rPr>
          <w:rFonts w:ascii="Calibri" w:hAnsi="Calibri" w:cs="Arial"/>
          <w:b/>
          <w:sz w:val="28"/>
          <w:szCs w:val="28"/>
        </w:rPr>
        <w:t>P</w:t>
      </w:r>
      <w:r w:rsidR="005B6A96">
        <w:rPr>
          <w:rFonts w:ascii="Calibri" w:hAnsi="Calibri" w:cs="Arial"/>
          <w:b/>
          <w:sz w:val="28"/>
          <w:szCs w:val="28"/>
        </w:rPr>
        <w:t>rogram</w:t>
      </w:r>
      <w:r w:rsidRPr="00CC5280">
        <w:rPr>
          <w:rFonts w:ascii="Calibri" w:hAnsi="Calibri" w:cs="Arial"/>
          <w:b/>
          <w:sz w:val="28"/>
          <w:szCs w:val="28"/>
        </w:rPr>
        <w:t xml:space="preserve"> </w:t>
      </w:r>
    </w:p>
    <w:p w14:paraId="06A8E827" w14:textId="77777777" w:rsidR="00597249" w:rsidRPr="00CC5280" w:rsidRDefault="00597249" w:rsidP="00B05013">
      <w:pPr>
        <w:spacing w:before="120"/>
        <w:jc w:val="center"/>
        <w:rPr>
          <w:rFonts w:ascii="Calibri" w:hAnsi="Calibri" w:cs="Arial"/>
          <w:b/>
          <w:sz w:val="28"/>
          <w:szCs w:val="28"/>
        </w:rPr>
      </w:pPr>
      <w:r w:rsidRPr="00CC5280">
        <w:rPr>
          <w:rFonts w:ascii="Calibri" w:hAnsi="Calibri" w:cs="Arial"/>
          <w:b/>
          <w:sz w:val="28"/>
          <w:szCs w:val="28"/>
        </w:rPr>
        <w:t>PROGRAM OVERVIEW</w:t>
      </w:r>
    </w:p>
    <w:p w14:paraId="18DEC3C3" w14:textId="77777777" w:rsidR="00597249" w:rsidRPr="00A82690" w:rsidRDefault="00597249" w:rsidP="00597249">
      <w:pPr>
        <w:pBdr>
          <w:bottom w:val="single" w:sz="4" w:space="1" w:color="auto"/>
        </w:pBdr>
        <w:tabs>
          <w:tab w:val="left" w:pos="220"/>
        </w:tabs>
        <w:spacing w:before="240" w:after="240"/>
        <w:rPr>
          <w:rFonts w:ascii="Calibri" w:hAnsi="Calibri" w:cs="Arial"/>
          <w:b/>
          <w:sz w:val="26"/>
          <w:szCs w:val="26"/>
        </w:rPr>
      </w:pPr>
      <w:r w:rsidRPr="00A82690">
        <w:rPr>
          <w:rFonts w:ascii="Calibri" w:hAnsi="Calibri" w:cs="Arial"/>
          <w:b/>
          <w:sz w:val="26"/>
          <w:szCs w:val="26"/>
        </w:rPr>
        <w:t>PURPOSE</w:t>
      </w:r>
    </w:p>
    <w:p w14:paraId="3508CE08" w14:textId="77777777" w:rsidR="00597249" w:rsidRPr="00226E8F" w:rsidRDefault="00597249" w:rsidP="00597249">
      <w:pPr>
        <w:spacing w:beforeLines="100" w:before="240" w:afterLines="100" w:after="240"/>
        <w:rPr>
          <w:rFonts w:ascii="Calibri" w:hAnsi="Calibri" w:cs="Arial"/>
          <w:szCs w:val="22"/>
        </w:rPr>
      </w:pPr>
      <w:r w:rsidRPr="00226E8F">
        <w:rPr>
          <w:rFonts w:ascii="Calibri" w:hAnsi="Calibri" w:cs="Arial"/>
          <w:szCs w:val="22"/>
        </w:rPr>
        <w:t>The Clinical Research Scholars Program (CRSP) is a</w:t>
      </w:r>
      <w:r w:rsidR="00F5040F">
        <w:rPr>
          <w:rFonts w:ascii="Calibri" w:hAnsi="Calibri" w:cs="Arial"/>
          <w:szCs w:val="22"/>
        </w:rPr>
        <w:t xml:space="preserve"> </w:t>
      </w:r>
      <w:r w:rsidRPr="00226E8F">
        <w:rPr>
          <w:rFonts w:ascii="Calibri" w:hAnsi="Calibri" w:cs="Arial"/>
          <w:szCs w:val="22"/>
        </w:rPr>
        <w:t>mentored research career development program</w:t>
      </w:r>
      <w:r w:rsidR="009654D0">
        <w:rPr>
          <w:rFonts w:ascii="Calibri" w:hAnsi="Calibri" w:cs="Arial"/>
          <w:szCs w:val="22"/>
        </w:rPr>
        <w:t xml:space="preserve"> for CCTR investigators</w:t>
      </w:r>
      <w:r w:rsidRPr="00226E8F">
        <w:rPr>
          <w:rFonts w:ascii="Calibri" w:hAnsi="Calibri" w:cs="Arial"/>
          <w:szCs w:val="22"/>
        </w:rPr>
        <w:t xml:space="preserve">. The </w:t>
      </w:r>
      <w:r w:rsidR="005B6A96">
        <w:rPr>
          <w:rFonts w:ascii="Calibri" w:hAnsi="Calibri" w:cs="Arial"/>
          <w:szCs w:val="22"/>
        </w:rPr>
        <w:t xml:space="preserve">program </w:t>
      </w:r>
      <w:r w:rsidRPr="00226E8F">
        <w:rPr>
          <w:rFonts w:ascii="Calibri" w:hAnsi="Calibri" w:cs="Arial"/>
          <w:szCs w:val="22"/>
        </w:rPr>
        <w:t xml:space="preserve">objective is to support </w:t>
      </w:r>
      <w:r w:rsidR="009654D0">
        <w:rPr>
          <w:rFonts w:ascii="Calibri" w:hAnsi="Calibri" w:cs="Arial"/>
          <w:szCs w:val="22"/>
        </w:rPr>
        <w:t xml:space="preserve">junior faculty in </w:t>
      </w:r>
      <w:r w:rsidRPr="00226E8F">
        <w:rPr>
          <w:rFonts w:ascii="Calibri" w:hAnsi="Calibri" w:cs="Arial"/>
          <w:szCs w:val="22"/>
        </w:rPr>
        <w:t xml:space="preserve">the development of successful clinical, translational and outcomes research </w:t>
      </w:r>
      <w:r w:rsidR="009654D0">
        <w:rPr>
          <w:rFonts w:ascii="Calibri" w:hAnsi="Calibri" w:cs="Arial"/>
          <w:szCs w:val="22"/>
        </w:rPr>
        <w:t xml:space="preserve">at </w:t>
      </w:r>
      <w:r w:rsidRPr="00226E8F">
        <w:rPr>
          <w:rFonts w:ascii="Calibri" w:hAnsi="Calibri" w:cs="Arial"/>
          <w:szCs w:val="22"/>
        </w:rPr>
        <w:t xml:space="preserve">Seattle Children’s. This goal is accomplished through a structured program of mentoring by dedicated CRSP Faculty, educational seminars, and financial support. </w:t>
      </w:r>
    </w:p>
    <w:p w14:paraId="2DD4D99B" w14:textId="77777777" w:rsidR="00597249" w:rsidRPr="00226E8F" w:rsidRDefault="00597249" w:rsidP="00597249">
      <w:pPr>
        <w:spacing w:beforeLines="100" w:before="240" w:afterLines="100" w:after="240"/>
        <w:rPr>
          <w:rFonts w:ascii="Calibri" w:hAnsi="Calibri" w:cs="Arial"/>
          <w:szCs w:val="22"/>
        </w:rPr>
      </w:pPr>
      <w:r w:rsidRPr="00226E8F">
        <w:rPr>
          <w:rFonts w:ascii="Calibri" w:hAnsi="Calibri" w:cs="Arial"/>
          <w:szCs w:val="22"/>
        </w:rPr>
        <w:t xml:space="preserve">CRSP supports career development in a wide range of </w:t>
      </w:r>
      <w:r w:rsidR="00322EBA">
        <w:rPr>
          <w:rFonts w:ascii="Calibri" w:hAnsi="Calibri" w:cs="Arial"/>
          <w:szCs w:val="22"/>
        </w:rPr>
        <w:t xml:space="preserve">pediatric </w:t>
      </w:r>
      <w:r w:rsidRPr="00226E8F">
        <w:rPr>
          <w:rFonts w:ascii="Calibri" w:hAnsi="Calibri" w:cs="Arial"/>
          <w:szCs w:val="22"/>
        </w:rPr>
        <w:t>research areas, including the mechanisms and treatment of diseases of children, as well as research related to areas such as patient safety and quality improvement.</w:t>
      </w:r>
      <w:r w:rsidR="000E2F22">
        <w:rPr>
          <w:rFonts w:ascii="Calibri" w:hAnsi="Calibri" w:cs="Arial"/>
          <w:szCs w:val="22"/>
        </w:rPr>
        <w:t xml:space="preserve"> </w:t>
      </w:r>
      <w:r w:rsidR="007F7DCB">
        <w:rPr>
          <w:rFonts w:ascii="Calibri" w:hAnsi="Calibri" w:cs="Arial"/>
          <w:szCs w:val="22"/>
        </w:rPr>
        <w:t xml:space="preserve">The proposal must involve human </w:t>
      </w:r>
      <w:proofErr w:type="gramStart"/>
      <w:r w:rsidR="007F7DCB">
        <w:rPr>
          <w:rFonts w:ascii="Calibri" w:hAnsi="Calibri" w:cs="Arial"/>
          <w:szCs w:val="22"/>
        </w:rPr>
        <w:t>subjects</w:t>
      </w:r>
      <w:proofErr w:type="gramEnd"/>
      <w:r w:rsidR="007F7DCB">
        <w:rPr>
          <w:rFonts w:ascii="Calibri" w:hAnsi="Calibri" w:cs="Arial"/>
          <w:szCs w:val="22"/>
        </w:rPr>
        <w:t xml:space="preserve"> research</w:t>
      </w:r>
      <w:r w:rsidR="000E2F22">
        <w:rPr>
          <w:rFonts w:ascii="Calibri" w:hAnsi="Calibri" w:cs="Arial"/>
          <w:szCs w:val="22"/>
        </w:rPr>
        <w:t>.</w:t>
      </w:r>
      <w:r>
        <w:rPr>
          <w:rFonts w:ascii="Calibri" w:hAnsi="Calibri" w:cs="Arial"/>
          <w:szCs w:val="22"/>
        </w:rPr>
        <w:t xml:space="preserve"> </w:t>
      </w:r>
      <w:r w:rsidRPr="00D21BE4">
        <w:rPr>
          <w:rFonts w:ascii="Calibri" w:hAnsi="Calibri" w:cs="Arial"/>
          <w:i/>
          <w:szCs w:val="22"/>
        </w:rPr>
        <w:t>Note:</w:t>
      </w:r>
      <w:r>
        <w:rPr>
          <w:rFonts w:ascii="Calibri" w:hAnsi="Calibri" w:cs="Arial"/>
          <w:i/>
          <w:szCs w:val="22"/>
        </w:rPr>
        <w:t xml:space="preserve"> </w:t>
      </w:r>
      <w:r w:rsidR="005B6A96">
        <w:rPr>
          <w:rFonts w:ascii="Calibri" w:hAnsi="Calibri" w:cs="Arial"/>
          <w:i/>
          <w:szCs w:val="22"/>
        </w:rPr>
        <w:t>Projects with i</w:t>
      </w:r>
      <w:r w:rsidRPr="00D21BE4">
        <w:rPr>
          <w:rFonts w:ascii="Calibri" w:hAnsi="Calibri" w:cs="Arial"/>
          <w:i/>
          <w:szCs w:val="22"/>
        </w:rPr>
        <w:t xml:space="preserve">nternational </w:t>
      </w:r>
      <w:r w:rsidR="005B6A96">
        <w:rPr>
          <w:rFonts w:ascii="Calibri" w:hAnsi="Calibri" w:cs="Arial"/>
          <w:i/>
          <w:szCs w:val="22"/>
        </w:rPr>
        <w:t>components</w:t>
      </w:r>
      <w:r w:rsidRPr="00D21BE4">
        <w:rPr>
          <w:rFonts w:ascii="Calibri" w:hAnsi="Calibri" w:cs="Arial"/>
          <w:i/>
          <w:szCs w:val="22"/>
        </w:rPr>
        <w:t xml:space="preserve"> will not be funded at this time</w:t>
      </w:r>
      <w:r w:rsidR="00CF31F6">
        <w:rPr>
          <w:rFonts w:ascii="Calibri" w:hAnsi="Calibri" w:cs="Arial"/>
          <w:i/>
          <w:szCs w:val="22"/>
        </w:rPr>
        <w:t xml:space="preserve">. Specifically, research </w:t>
      </w:r>
      <w:r w:rsidR="00DB062E">
        <w:rPr>
          <w:rFonts w:ascii="Calibri" w:hAnsi="Calibri" w:cs="Arial"/>
          <w:i/>
          <w:szCs w:val="22"/>
        </w:rPr>
        <w:t xml:space="preserve">projects </w:t>
      </w:r>
      <w:r w:rsidR="00CF31F6">
        <w:rPr>
          <w:rFonts w:ascii="Calibri" w:hAnsi="Calibri" w:cs="Arial"/>
          <w:i/>
          <w:szCs w:val="22"/>
        </w:rPr>
        <w:t>involving recruitment of participants, prospective collection of data or transfer of funds abroad</w:t>
      </w:r>
      <w:r w:rsidR="00DB062E">
        <w:rPr>
          <w:rFonts w:ascii="Calibri" w:hAnsi="Calibri" w:cs="Arial"/>
          <w:i/>
          <w:szCs w:val="22"/>
        </w:rPr>
        <w:t xml:space="preserve"> are</w:t>
      </w:r>
      <w:r w:rsidR="00CF31F6">
        <w:rPr>
          <w:rFonts w:ascii="Calibri" w:hAnsi="Calibri" w:cs="Arial"/>
          <w:i/>
          <w:szCs w:val="22"/>
        </w:rPr>
        <w:t xml:space="preserve"> not </w:t>
      </w:r>
      <w:r w:rsidR="005B6A96">
        <w:rPr>
          <w:rFonts w:ascii="Calibri" w:hAnsi="Calibri" w:cs="Arial"/>
          <w:i/>
          <w:szCs w:val="22"/>
        </w:rPr>
        <w:t>eligible</w:t>
      </w:r>
      <w:r w:rsidR="00CF31F6">
        <w:rPr>
          <w:rFonts w:ascii="Calibri" w:hAnsi="Calibri" w:cs="Arial"/>
          <w:i/>
          <w:szCs w:val="22"/>
        </w:rPr>
        <w:t>.</w:t>
      </w:r>
      <w:r w:rsidR="00796F87">
        <w:rPr>
          <w:rFonts w:ascii="Calibri" w:hAnsi="Calibri" w:cs="Arial"/>
          <w:i/>
          <w:szCs w:val="22"/>
        </w:rPr>
        <w:t xml:space="preserve"> Studies using existing</w:t>
      </w:r>
      <w:r w:rsidR="00420DA0">
        <w:rPr>
          <w:rFonts w:ascii="Calibri" w:hAnsi="Calibri" w:cs="Arial"/>
          <w:i/>
          <w:szCs w:val="22"/>
        </w:rPr>
        <w:t xml:space="preserve"> data </w:t>
      </w:r>
      <w:r w:rsidR="00796F87">
        <w:rPr>
          <w:rFonts w:ascii="Calibri" w:hAnsi="Calibri" w:cs="Arial"/>
          <w:i/>
          <w:szCs w:val="22"/>
        </w:rPr>
        <w:t xml:space="preserve">collected abroad are allowed </w:t>
      </w:r>
      <w:proofErr w:type="gramStart"/>
      <w:r w:rsidR="00796F87">
        <w:rPr>
          <w:rFonts w:ascii="Calibri" w:hAnsi="Calibri" w:cs="Arial"/>
          <w:i/>
          <w:szCs w:val="22"/>
        </w:rPr>
        <w:t>as long as</w:t>
      </w:r>
      <w:proofErr w:type="gramEnd"/>
      <w:r w:rsidR="00796F87">
        <w:rPr>
          <w:rFonts w:ascii="Calibri" w:hAnsi="Calibri" w:cs="Arial"/>
          <w:i/>
          <w:szCs w:val="22"/>
        </w:rPr>
        <w:t xml:space="preserve"> there is no transfer of funds abroad.</w:t>
      </w:r>
    </w:p>
    <w:p w14:paraId="59ACDAD6" w14:textId="225BBA59" w:rsidR="00597249" w:rsidRDefault="009654D0" w:rsidP="00597249">
      <w:pPr>
        <w:spacing w:beforeLines="100" w:before="240" w:afterLines="100" w:after="240"/>
        <w:rPr>
          <w:rFonts w:ascii="Calibri" w:hAnsi="Calibri" w:cs="Arial"/>
          <w:szCs w:val="22"/>
        </w:rPr>
      </w:pPr>
      <w:r>
        <w:rPr>
          <w:rFonts w:ascii="Calibri" w:hAnsi="Calibri" w:cs="Arial"/>
          <w:szCs w:val="22"/>
        </w:rPr>
        <w:t xml:space="preserve">CRSP </w:t>
      </w:r>
      <w:r w:rsidR="00597249">
        <w:rPr>
          <w:rFonts w:ascii="Calibri" w:hAnsi="Calibri" w:cs="Arial"/>
          <w:szCs w:val="22"/>
        </w:rPr>
        <w:t xml:space="preserve">is administered by Program Director Dr. Margaret Rosenfeld; Associate Program Director, Dr. Joseph Flynn; and the Center for Clinical and Translational Research (CCTR) Business Office. </w:t>
      </w:r>
      <w:r w:rsidR="00843092">
        <w:rPr>
          <w:rFonts w:ascii="Calibri" w:hAnsi="Calibri" w:cs="Arial"/>
          <w:szCs w:val="22"/>
        </w:rPr>
        <w:t>Amanda Hartman</w:t>
      </w:r>
      <w:r w:rsidR="00632821">
        <w:rPr>
          <w:rFonts w:ascii="Calibri" w:hAnsi="Calibri" w:cs="Arial"/>
          <w:szCs w:val="22"/>
        </w:rPr>
        <w:t>, PhD</w:t>
      </w:r>
      <w:r w:rsidR="00843092">
        <w:rPr>
          <w:rFonts w:ascii="Calibri" w:hAnsi="Calibri" w:cs="Arial"/>
          <w:szCs w:val="22"/>
        </w:rPr>
        <w:t xml:space="preserve"> is the Project Manager and your CCTR GCA is your finance contact.</w:t>
      </w:r>
    </w:p>
    <w:p w14:paraId="5754212D" w14:textId="77777777" w:rsidR="00531299" w:rsidRPr="00A82690" w:rsidRDefault="00531299" w:rsidP="00531299">
      <w:pPr>
        <w:pBdr>
          <w:bottom w:val="single" w:sz="4" w:space="1" w:color="auto"/>
        </w:pBdr>
        <w:tabs>
          <w:tab w:val="left" w:pos="220"/>
        </w:tabs>
        <w:spacing w:before="360" w:after="240"/>
        <w:rPr>
          <w:rFonts w:ascii="Calibri" w:hAnsi="Calibri" w:cs="Arial"/>
          <w:b/>
          <w:sz w:val="26"/>
          <w:szCs w:val="26"/>
        </w:rPr>
      </w:pPr>
      <w:r w:rsidRPr="00A82690">
        <w:rPr>
          <w:rFonts w:ascii="Calibri" w:hAnsi="Calibri" w:cs="Arial"/>
          <w:b/>
          <w:sz w:val="26"/>
          <w:szCs w:val="26"/>
        </w:rPr>
        <w:t>PROGRAM DETAILS</w:t>
      </w:r>
    </w:p>
    <w:p w14:paraId="5189A898" w14:textId="77777777" w:rsidR="00531299" w:rsidRPr="00347F8F" w:rsidRDefault="00531299" w:rsidP="00531299">
      <w:pPr>
        <w:tabs>
          <w:tab w:val="left" w:pos="360"/>
        </w:tabs>
        <w:spacing w:before="240"/>
        <w:rPr>
          <w:rFonts w:ascii="Calibri" w:hAnsi="Calibri" w:cs="Arial"/>
          <w:b/>
          <w:sz w:val="24"/>
        </w:rPr>
      </w:pPr>
      <w:r w:rsidRPr="00347F8F">
        <w:rPr>
          <w:rFonts w:ascii="Calibri" w:hAnsi="Calibri" w:cs="Arial"/>
          <w:b/>
          <w:sz w:val="24"/>
        </w:rPr>
        <w:t>Paths</w:t>
      </w:r>
    </w:p>
    <w:p w14:paraId="2915A29E" w14:textId="77777777" w:rsidR="00531299" w:rsidRDefault="00531299" w:rsidP="00531299">
      <w:pPr>
        <w:spacing w:beforeLines="50" w:before="120" w:afterLines="100" w:after="240"/>
        <w:rPr>
          <w:rFonts w:ascii="Calibri" w:hAnsi="Calibri"/>
        </w:rPr>
      </w:pPr>
      <w:r>
        <w:rPr>
          <w:rFonts w:ascii="Calibri" w:hAnsi="Calibri" w:cs="Arial"/>
          <w:color w:val="000000"/>
          <w:szCs w:val="22"/>
        </w:rPr>
        <w:t xml:space="preserve">CRSP has two paths, standard </w:t>
      </w:r>
      <w:r w:rsidRPr="00226E8F">
        <w:rPr>
          <w:rFonts w:ascii="Calibri" w:hAnsi="Calibri" w:cs="Arial"/>
          <w:color w:val="000000"/>
          <w:szCs w:val="22"/>
        </w:rPr>
        <w:t>and intensive.</w:t>
      </w:r>
      <w:r>
        <w:rPr>
          <w:rFonts w:ascii="Calibri" w:hAnsi="Calibri" w:cs="Arial"/>
          <w:color w:val="000000"/>
          <w:szCs w:val="22"/>
        </w:rPr>
        <w:t xml:space="preserve"> </w:t>
      </w:r>
      <w:r>
        <w:rPr>
          <w:rFonts w:ascii="Calibri" w:hAnsi="Calibri"/>
        </w:rPr>
        <w:t xml:space="preserve">Both paths are two years in duration, contingent on successful Year 1 completion. They share a common program of educational seminars and mentoring, but have different expectations of the Scholar, requirements for protected time and financial support.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840"/>
        <w:gridCol w:w="3829"/>
      </w:tblGrid>
      <w:tr w:rsidR="00263211" w:rsidRPr="00232242" w14:paraId="772FCA0D" w14:textId="77777777" w:rsidTr="00263211">
        <w:trPr>
          <w:trHeight w:val="503"/>
          <w:jc w:val="center"/>
        </w:trPr>
        <w:tc>
          <w:tcPr>
            <w:tcW w:w="9576" w:type="dxa"/>
            <w:gridSpan w:val="3"/>
            <w:tcBorders>
              <w:top w:val="single" w:sz="4" w:space="0" w:color="auto"/>
            </w:tcBorders>
            <w:shd w:val="clear" w:color="auto" w:fill="F2F2F2"/>
            <w:vAlign w:val="center"/>
          </w:tcPr>
          <w:p w14:paraId="3E0C413E" w14:textId="77777777" w:rsidR="00263211" w:rsidRPr="00A82690" w:rsidRDefault="00263211" w:rsidP="00DF69E5">
            <w:pPr>
              <w:tabs>
                <w:tab w:val="left" w:pos="360"/>
              </w:tabs>
              <w:jc w:val="center"/>
              <w:rPr>
                <w:rFonts w:ascii="Calibri" w:hAnsi="Calibri" w:cs="Arial"/>
                <w:b/>
                <w:sz w:val="24"/>
              </w:rPr>
            </w:pPr>
            <w:r w:rsidRPr="00A82690">
              <w:rPr>
                <w:rFonts w:ascii="Calibri" w:hAnsi="Calibri" w:cs="Arial"/>
                <w:b/>
                <w:sz w:val="24"/>
              </w:rPr>
              <w:t>Comparison of Standard and Intensive Paths</w:t>
            </w:r>
          </w:p>
        </w:tc>
      </w:tr>
      <w:tr w:rsidR="00263211" w:rsidRPr="00232242" w14:paraId="14AEE115" w14:textId="77777777" w:rsidTr="00263211">
        <w:trPr>
          <w:trHeight w:val="368"/>
          <w:jc w:val="center"/>
        </w:trPr>
        <w:tc>
          <w:tcPr>
            <w:tcW w:w="1687" w:type="dxa"/>
            <w:tcBorders>
              <w:top w:val="single" w:sz="4" w:space="0" w:color="auto"/>
            </w:tcBorders>
            <w:shd w:val="clear" w:color="auto" w:fill="F2F2F2"/>
            <w:vAlign w:val="center"/>
          </w:tcPr>
          <w:p w14:paraId="7F674F74" w14:textId="77777777" w:rsidR="00263211" w:rsidRPr="00A82690" w:rsidRDefault="00263211" w:rsidP="00DF69E5">
            <w:pPr>
              <w:jc w:val="center"/>
              <w:rPr>
                <w:rFonts w:ascii="Calibri" w:hAnsi="Calibri" w:cs="Arial"/>
                <w:b/>
                <w:sz w:val="21"/>
                <w:szCs w:val="21"/>
              </w:rPr>
            </w:pPr>
            <w:r w:rsidRPr="00A82690">
              <w:rPr>
                <w:rFonts w:ascii="Calibri" w:hAnsi="Calibri" w:cs="Arial"/>
                <w:b/>
                <w:sz w:val="21"/>
                <w:szCs w:val="21"/>
              </w:rPr>
              <w:t>Details</w:t>
            </w:r>
          </w:p>
        </w:tc>
        <w:tc>
          <w:tcPr>
            <w:tcW w:w="3937" w:type="dxa"/>
            <w:tcBorders>
              <w:top w:val="single" w:sz="4" w:space="0" w:color="auto"/>
            </w:tcBorders>
            <w:shd w:val="clear" w:color="auto" w:fill="F2F2F2"/>
            <w:vAlign w:val="center"/>
          </w:tcPr>
          <w:p w14:paraId="3960035C" w14:textId="77777777" w:rsidR="00263211" w:rsidRPr="00A82690" w:rsidRDefault="00263211" w:rsidP="00DF69E5">
            <w:pPr>
              <w:jc w:val="center"/>
              <w:rPr>
                <w:rFonts w:ascii="Calibri" w:hAnsi="Calibri" w:cs="Arial"/>
                <w:b/>
                <w:sz w:val="21"/>
                <w:szCs w:val="21"/>
              </w:rPr>
            </w:pPr>
            <w:r w:rsidRPr="00A82690">
              <w:rPr>
                <w:rFonts w:ascii="Calibri" w:hAnsi="Calibri" w:cs="Arial"/>
                <w:b/>
                <w:sz w:val="21"/>
                <w:szCs w:val="21"/>
              </w:rPr>
              <w:t>Standard Path</w:t>
            </w:r>
          </w:p>
        </w:tc>
        <w:tc>
          <w:tcPr>
            <w:tcW w:w="3952" w:type="dxa"/>
            <w:tcBorders>
              <w:top w:val="single" w:sz="4" w:space="0" w:color="auto"/>
            </w:tcBorders>
            <w:shd w:val="clear" w:color="auto" w:fill="F2F2F2"/>
            <w:vAlign w:val="center"/>
          </w:tcPr>
          <w:p w14:paraId="336DC1C1" w14:textId="77777777" w:rsidR="00263211" w:rsidRPr="00A82690" w:rsidRDefault="00263211" w:rsidP="00DF69E5">
            <w:pPr>
              <w:jc w:val="center"/>
              <w:rPr>
                <w:rFonts w:ascii="Calibri" w:hAnsi="Calibri" w:cs="Arial"/>
                <w:b/>
                <w:sz w:val="21"/>
                <w:szCs w:val="21"/>
              </w:rPr>
            </w:pPr>
            <w:r w:rsidRPr="00A82690">
              <w:rPr>
                <w:rFonts w:ascii="Calibri" w:hAnsi="Calibri" w:cs="Arial"/>
                <w:b/>
                <w:sz w:val="21"/>
                <w:szCs w:val="21"/>
              </w:rPr>
              <w:t>Intensive Path</w:t>
            </w:r>
          </w:p>
        </w:tc>
      </w:tr>
      <w:tr w:rsidR="00263211" w:rsidRPr="00232242" w14:paraId="1D0AAE4A" w14:textId="77777777" w:rsidTr="00263211">
        <w:trPr>
          <w:trHeight w:val="1232"/>
          <w:jc w:val="center"/>
        </w:trPr>
        <w:tc>
          <w:tcPr>
            <w:tcW w:w="1687" w:type="dxa"/>
            <w:shd w:val="clear" w:color="auto" w:fill="F2F2F2"/>
            <w:vAlign w:val="center"/>
          </w:tcPr>
          <w:p w14:paraId="13FD9F8C" w14:textId="77777777" w:rsidR="00263211" w:rsidRPr="00D21BE4" w:rsidRDefault="00263211" w:rsidP="00DF69E5">
            <w:pPr>
              <w:rPr>
                <w:rFonts w:ascii="Calibri" w:hAnsi="Calibri" w:cs="Arial"/>
                <w:b/>
                <w:sz w:val="20"/>
                <w:szCs w:val="21"/>
              </w:rPr>
            </w:pPr>
            <w:r w:rsidRPr="00D21BE4">
              <w:rPr>
                <w:rFonts w:ascii="Calibri" w:hAnsi="Calibri" w:cs="Arial"/>
                <w:b/>
                <w:sz w:val="20"/>
                <w:szCs w:val="21"/>
              </w:rPr>
              <w:t>Eligibility</w:t>
            </w:r>
          </w:p>
        </w:tc>
        <w:tc>
          <w:tcPr>
            <w:tcW w:w="3937" w:type="dxa"/>
            <w:vAlign w:val="center"/>
          </w:tcPr>
          <w:p w14:paraId="03DE8B30" w14:textId="77777777" w:rsidR="00263211" w:rsidRPr="00D21BE4" w:rsidRDefault="00263211" w:rsidP="00DF69E5">
            <w:pPr>
              <w:numPr>
                <w:ilvl w:val="0"/>
                <w:numId w:val="30"/>
              </w:numPr>
              <w:tabs>
                <w:tab w:val="clear" w:pos="720"/>
                <w:tab w:val="num" w:pos="362"/>
              </w:tabs>
              <w:spacing w:before="40" w:after="40"/>
              <w:ind w:left="360" w:hanging="362"/>
              <w:rPr>
                <w:rFonts w:ascii="Calibri" w:hAnsi="Calibri"/>
                <w:sz w:val="20"/>
                <w:szCs w:val="21"/>
              </w:rPr>
            </w:pPr>
            <w:r w:rsidRPr="00D21BE4">
              <w:rPr>
                <w:rFonts w:ascii="Calibri" w:hAnsi="Calibri"/>
                <w:sz w:val="20"/>
                <w:szCs w:val="21"/>
              </w:rPr>
              <w:t>Full (primary) CCTR membership</w:t>
            </w:r>
          </w:p>
          <w:p w14:paraId="0B8E754D" w14:textId="77777777" w:rsidR="00263211" w:rsidRPr="00DE4AB4" w:rsidRDefault="00263211" w:rsidP="00DF69E5">
            <w:pPr>
              <w:numPr>
                <w:ilvl w:val="0"/>
                <w:numId w:val="30"/>
              </w:numPr>
              <w:tabs>
                <w:tab w:val="clear" w:pos="720"/>
                <w:tab w:val="num" w:pos="362"/>
              </w:tabs>
              <w:spacing w:before="40" w:after="40"/>
              <w:ind w:left="360" w:hanging="362"/>
              <w:rPr>
                <w:rFonts w:ascii="Calibri" w:hAnsi="Calibri"/>
                <w:sz w:val="20"/>
                <w:szCs w:val="21"/>
              </w:rPr>
            </w:pPr>
            <w:r w:rsidRPr="00D21BE4">
              <w:rPr>
                <w:rFonts w:ascii="Calibri" w:hAnsi="Calibri"/>
                <w:sz w:val="20"/>
                <w:szCs w:val="21"/>
              </w:rPr>
              <w:t xml:space="preserve">Junior faculty in </w:t>
            </w:r>
            <w:r w:rsidRPr="00D21BE4">
              <w:rPr>
                <w:rFonts w:ascii="Calibri" w:hAnsi="Calibri"/>
                <w:b/>
                <w:sz w:val="20"/>
                <w:szCs w:val="21"/>
              </w:rPr>
              <w:t xml:space="preserve">clinician-educator track </w:t>
            </w:r>
          </w:p>
        </w:tc>
        <w:tc>
          <w:tcPr>
            <w:tcW w:w="3952" w:type="dxa"/>
            <w:vAlign w:val="center"/>
          </w:tcPr>
          <w:p w14:paraId="7336BBAC" w14:textId="77777777" w:rsidR="00263211" w:rsidRPr="00D21BE4" w:rsidRDefault="00263211" w:rsidP="00DF69E5">
            <w:pPr>
              <w:numPr>
                <w:ilvl w:val="0"/>
                <w:numId w:val="30"/>
              </w:numPr>
              <w:tabs>
                <w:tab w:val="clear" w:pos="720"/>
                <w:tab w:val="num" w:pos="362"/>
              </w:tabs>
              <w:spacing w:before="40" w:after="40"/>
              <w:ind w:left="362" w:hanging="362"/>
              <w:rPr>
                <w:rFonts w:ascii="Calibri" w:hAnsi="Calibri"/>
                <w:sz w:val="20"/>
                <w:szCs w:val="21"/>
              </w:rPr>
            </w:pPr>
            <w:r w:rsidRPr="00D21BE4">
              <w:rPr>
                <w:rFonts w:ascii="Calibri" w:hAnsi="Calibri"/>
                <w:sz w:val="20"/>
                <w:szCs w:val="21"/>
              </w:rPr>
              <w:t>Full (primary) CCTR membership</w:t>
            </w:r>
          </w:p>
          <w:p w14:paraId="15CAB83D" w14:textId="77777777" w:rsidR="00263211" w:rsidRPr="00DE4AB4" w:rsidRDefault="00263211" w:rsidP="00DF69E5">
            <w:pPr>
              <w:numPr>
                <w:ilvl w:val="0"/>
                <w:numId w:val="30"/>
              </w:numPr>
              <w:tabs>
                <w:tab w:val="clear" w:pos="720"/>
                <w:tab w:val="num" w:pos="343"/>
              </w:tabs>
              <w:spacing w:before="40" w:after="40"/>
              <w:ind w:left="343" w:hanging="330"/>
              <w:rPr>
                <w:rFonts w:ascii="Calibri" w:hAnsi="Calibri" w:cs="Arial"/>
                <w:sz w:val="20"/>
                <w:szCs w:val="21"/>
              </w:rPr>
            </w:pPr>
            <w:r w:rsidRPr="00D21BE4">
              <w:rPr>
                <w:rFonts w:ascii="Calibri" w:hAnsi="Calibri" w:cs="Arial"/>
                <w:sz w:val="20"/>
                <w:szCs w:val="21"/>
              </w:rPr>
              <w:t xml:space="preserve">Junior faculty, generally in </w:t>
            </w:r>
            <w:r w:rsidRPr="00D21BE4">
              <w:rPr>
                <w:rFonts w:ascii="Calibri" w:hAnsi="Calibri" w:cs="Arial"/>
                <w:b/>
                <w:sz w:val="20"/>
                <w:szCs w:val="21"/>
              </w:rPr>
              <w:t>physician-scientist track</w:t>
            </w:r>
          </w:p>
        </w:tc>
      </w:tr>
      <w:tr w:rsidR="00263211" w:rsidRPr="00232242" w14:paraId="39492348" w14:textId="77777777" w:rsidTr="00B05013">
        <w:trPr>
          <w:trHeight w:val="1520"/>
          <w:jc w:val="center"/>
        </w:trPr>
        <w:tc>
          <w:tcPr>
            <w:tcW w:w="1687" w:type="dxa"/>
            <w:shd w:val="clear" w:color="auto" w:fill="F2F2F2"/>
            <w:vAlign w:val="center"/>
          </w:tcPr>
          <w:p w14:paraId="3DCD1437" w14:textId="77777777" w:rsidR="00263211" w:rsidRPr="00D21BE4" w:rsidRDefault="00263211" w:rsidP="00DF69E5">
            <w:pPr>
              <w:rPr>
                <w:rFonts w:ascii="Calibri" w:hAnsi="Calibri" w:cs="Arial"/>
                <w:b/>
                <w:sz w:val="20"/>
                <w:szCs w:val="21"/>
              </w:rPr>
            </w:pPr>
            <w:r w:rsidRPr="00D21BE4">
              <w:rPr>
                <w:rFonts w:ascii="Calibri" w:hAnsi="Calibri" w:cs="Arial"/>
                <w:b/>
                <w:sz w:val="20"/>
                <w:szCs w:val="21"/>
              </w:rPr>
              <w:t>Required protected time and salary support</w:t>
            </w:r>
          </w:p>
        </w:tc>
        <w:tc>
          <w:tcPr>
            <w:tcW w:w="3937" w:type="dxa"/>
            <w:vAlign w:val="center"/>
          </w:tcPr>
          <w:p w14:paraId="7F8D58D2" w14:textId="4BDA6737" w:rsidR="00263211" w:rsidRPr="00C035D8" w:rsidRDefault="00263211">
            <w:pPr>
              <w:rPr>
                <w:rFonts w:ascii="Calibri" w:hAnsi="Calibri" w:cs="Arial"/>
                <w:sz w:val="20"/>
                <w:szCs w:val="21"/>
                <w:highlight w:val="yellow"/>
              </w:rPr>
            </w:pPr>
            <w:r w:rsidRPr="00C11661">
              <w:rPr>
                <w:rFonts w:ascii="Calibri" w:hAnsi="Calibri" w:cs="Arial"/>
                <w:sz w:val="20"/>
                <w:szCs w:val="21"/>
              </w:rPr>
              <w:t xml:space="preserve">Minimum 30% FTE (10% from CCTR and the existing 20% protected time from division/department/SCH) and up to </w:t>
            </w:r>
            <w:r w:rsidR="00B40298" w:rsidRPr="00B40298">
              <w:rPr>
                <w:rFonts w:ascii="Calibri" w:hAnsi="Calibri" w:cs="Arial"/>
                <w:sz w:val="20"/>
                <w:szCs w:val="21"/>
              </w:rPr>
              <w:t>$25,769</w:t>
            </w:r>
            <w:r w:rsidR="00183FC1">
              <w:rPr>
                <w:rFonts w:ascii="Calibri" w:hAnsi="Calibri" w:cs="Arial"/>
                <w:sz w:val="20"/>
                <w:szCs w:val="21"/>
              </w:rPr>
              <w:t>**</w:t>
            </w:r>
            <w:r w:rsidR="00B40298" w:rsidRPr="00B40298">
              <w:rPr>
                <w:rFonts w:ascii="Calibri" w:hAnsi="Calibri" w:cs="Arial"/>
                <w:sz w:val="20"/>
                <w:szCs w:val="21"/>
              </w:rPr>
              <w:t xml:space="preserve"> </w:t>
            </w:r>
            <w:r w:rsidRPr="00C11661">
              <w:rPr>
                <w:rFonts w:ascii="Calibri" w:hAnsi="Calibri" w:cs="Arial"/>
                <w:sz w:val="20"/>
                <w:szCs w:val="21"/>
              </w:rPr>
              <w:t>salary plus fringe per year</w:t>
            </w:r>
            <w:r w:rsidR="00372B08">
              <w:rPr>
                <w:rFonts w:ascii="Calibri" w:hAnsi="Calibri" w:cs="Arial"/>
                <w:sz w:val="20"/>
                <w:szCs w:val="21"/>
              </w:rPr>
              <w:t>, limited to the NIH salary cap</w:t>
            </w:r>
            <w:r w:rsidRPr="00C11661">
              <w:rPr>
                <w:rFonts w:ascii="Calibri" w:hAnsi="Calibri" w:cs="Arial"/>
                <w:sz w:val="20"/>
                <w:szCs w:val="21"/>
              </w:rPr>
              <w:t xml:space="preserve"> </w:t>
            </w:r>
          </w:p>
        </w:tc>
        <w:tc>
          <w:tcPr>
            <w:tcW w:w="3952" w:type="dxa"/>
            <w:vAlign w:val="center"/>
          </w:tcPr>
          <w:p w14:paraId="6C955E22" w14:textId="234F4BEF" w:rsidR="00263211" w:rsidRPr="00C035D8" w:rsidRDefault="00263211">
            <w:pPr>
              <w:rPr>
                <w:rFonts w:ascii="Calibri" w:hAnsi="Calibri" w:cs="Arial"/>
                <w:sz w:val="20"/>
                <w:szCs w:val="21"/>
                <w:highlight w:val="yellow"/>
              </w:rPr>
            </w:pPr>
            <w:r w:rsidRPr="00C11661">
              <w:rPr>
                <w:rFonts w:ascii="Calibri" w:hAnsi="Calibri" w:cs="Arial"/>
                <w:sz w:val="20"/>
                <w:szCs w:val="21"/>
              </w:rPr>
              <w:t>Minimum 50% FTE (25% from CCTR</w:t>
            </w:r>
            <w:r w:rsidRPr="00FE7A5A">
              <w:rPr>
                <w:rFonts w:ascii="Calibri" w:hAnsi="Calibri" w:cs="Arial"/>
                <w:sz w:val="20"/>
                <w:szCs w:val="21"/>
              </w:rPr>
              <w:t xml:space="preserve"> and 25% match from division/department) and up to </w:t>
            </w:r>
            <w:r w:rsidR="00B40298" w:rsidRPr="00B40298">
              <w:rPr>
                <w:rFonts w:ascii="Calibri" w:hAnsi="Calibri" w:cs="Arial"/>
                <w:sz w:val="20"/>
                <w:szCs w:val="21"/>
              </w:rPr>
              <w:t>$64,424</w:t>
            </w:r>
            <w:r w:rsidR="00183FC1">
              <w:rPr>
                <w:rFonts w:ascii="Calibri" w:hAnsi="Calibri" w:cs="Arial"/>
                <w:sz w:val="20"/>
                <w:szCs w:val="21"/>
              </w:rPr>
              <w:t>*</w:t>
            </w:r>
            <w:r w:rsidR="00B40298">
              <w:rPr>
                <w:rFonts w:ascii="Calibri" w:hAnsi="Calibri" w:cs="Arial"/>
                <w:sz w:val="20"/>
                <w:szCs w:val="21"/>
              </w:rPr>
              <w:t>*</w:t>
            </w:r>
            <w:r w:rsidR="00B40298" w:rsidRPr="00B40298">
              <w:rPr>
                <w:rFonts w:ascii="Calibri" w:hAnsi="Calibri" w:cs="Arial"/>
                <w:sz w:val="20"/>
                <w:szCs w:val="21"/>
              </w:rPr>
              <w:t xml:space="preserve"> </w:t>
            </w:r>
            <w:r w:rsidRPr="00FE7A5A">
              <w:rPr>
                <w:rFonts w:ascii="Calibri" w:hAnsi="Calibri" w:cs="Arial"/>
                <w:sz w:val="20"/>
                <w:szCs w:val="21"/>
              </w:rPr>
              <w:t>salary plus fringe per year, limited to the NIH salary cap</w:t>
            </w:r>
          </w:p>
        </w:tc>
      </w:tr>
      <w:tr w:rsidR="00263211" w:rsidRPr="00232242" w14:paraId="35788ECC" w14:textId="77777777" w:rsidTr="00263211">
        <w:trPr>
          <w:trHeight w:val="971"/>
          <w:jc w:val="center"/>
        </w:trPr>
        <w:tc>
          <w:tcPr>
            <w:tcW w:w="1687" w:type="dxa"/>
            <w:shd w:val="clear" w:color="auto" w:fill="F2F2F2"/>
            <w:vAlign w:val="center"/>
          </w:tcPr>
          <w:p w14:paraId="45DB4E68" w14:textId="77777777" w:rsidR="00263211" w:rsidRPr="00D21BE4" w:rsidRDefault="00263211" w:rsidP="00DF69E5">
            <w:pPr>
              <w:rPr>
                <w:rFonts w:ascii="Calibri" w:hAnsi="Calibri" w:cs="Arial"/>
                <w:b/>
                <w:sz w:val="20"/>
                <w:szCs w:val="21"/>
              </w:rPr>
            </w:pPr>
            <w:r w:rsidRPr="00D21BE4">
              <w:rPr>
                <w:rFonts w:ascii="Calibri" w:hAnsi="Calibri" w:cs="Arial"/>
                <w:b/>
                <w:sz w:val="20"/>
                <w:szCs w:val="21"/>
              </w:rPr>
              <w:t>Research/career development financial support</w:t>
            </w:r>
          </w:p>
        </w:tc>
        <w:tc>
          <w:tcPr>
            <w:tcW w:w="3937" w:type="dxa"/>
            <w:vAlign w:val="center"/>
          </w:tcPr>
          <w:p w14:paraId="095BD00A" w14:textId="77777777" w:rsidR="00263211" w:rsidRPr="00D21BE4" w:rsidRDefault="00263211" w:rsidP="00DF69E5">
            <w:pPr>
              <w:rPr>
                <w:rFonts w:ascii="Calibri" w:hAnsi="Calibri"/>
                <w:sz w:val="20"/>
                <w:szCs w:val="21"/>
              </w:rPr>
            </w:pPr>
            <w:r w:rsidRPr="00D21BE4">
              <w:rPr>
                <w:rFonts w:ascii="Calibri" w:hAnsi="Calibri"/>
                <w:sz w:val="20"/>
                <w:szCs w:val="21"/>
              </w:rPr>
              <w:t>Up to $10,000 annually</w:t>
            </w:r>
          </w:p>
          <w:p w14:paraId="2248C476" w14:textId="77777777" w:rsidR="00263211" w:rsidRPr="00D21BE4" w:rsidRDefault="00263211" w:rsidP="00DF69E5">
            <w:pPr>
              <w:rPr>
                <w:rFonts w:ascii="Calibri" w:hAnsi="Calibri"/>
                <w:sz w:val="20"/>
                <w:szCs w:val="18"/>
              </w:rPr>
            </w:pPr>
            <w:r w:rsidRPr="00D21BE4">
              <w:rPr>
                <w:rFonts w:ascii="Calibri" w:hAnsi="Calibri"/>
                <w:sz w:val="20"/>
                <w:szCs w:val="21"/>
              </w:rPr>
              <w:t>(</w:t>
            </w:r>
            <w:proofErr w:type="gramStart"/>
            <w:r w:rsidRPr="00D21BE4">
              <w:rPr>
                <w:rFonts w:ascii="Calibri" w:hAnsi="Calibri"/>
                <w:sz w:val="20"/>
                <w:szCs w:val="21"/>
              </w:rPr>
              <w:t>e.g.</w:t>
            </w:r>
            <w:proofErr w:type="gramEnd"/>
            <w:r w:rsidRPr="00D21BE4">
              <w:rPr>
                <w:rFonts w:ascii="Calibri" w:hAnsi="Calibri"/>
                <w:sz w:val="20"/>
                <w:szCs w:val="21"/>
              </w:rPr>
              <w:t xml:space="preserve"> </w:t>
            </w:r>
            <w:r>
              <w:rPr>
                <w:rFonts w:ascii="Calibri" w:hAnsi="Calibri"/>
                <w:sz w:val="20"/>
                <w:szCs w:val="21"/>
              </w:rPr>
              <w:t>t</w:t>
            </w:r>
            <w:r w:rsidRPr="00D21BE4">
              <w:rPr>
                <w:rFonts w:ascii="Calibri" w:hAnsi="Calibri"/>
                <w:sz w:val="20"/>
                <w:szCs w:val="21"/>
              </w:rPr>
              <w:t xml:space="preserve">uition, travel, IRB fees, biostatistics, </w:t>
            </w:r>
            <w:r>
              <w:rPr>
                <w:rFonts w:ascii="Calibri" w:hAnsi="Calibri"/>
                <w:sz w:val="20"/>
                <w:szCs w:val="21"/>
              </w:rPr>
              <w:t xml:space="preserve">research coordinator, </w:t>
            </w:r>
            <w:r w:rsidRPr="00D21BE4">
              <w:rPr>
                <w:rFonts w:ascii="Calibri" w:hAnsi="Calibri"/>
                <w:sz w:val="20"/>
                <w:szCs w:val="21"/>
              </w:rPr>
              <w:t>etc.)</w:t>
            </w:r>
          </w:p>
        </w:tc>
        <w:tc>
          <w:tcPr>
            <w:tcW w:w="3952" w:type="dxa"/>
            <w:vAlign w:val="center"/>
          </w:tcPr>
          <w:p w14:paraId="5CA59884" w14:textId="77777777" w:rsidR="00263211" w:rsidRPr="00D21BE4" w:rsidRDefault="00263211" w:rsidP="00DF69E5">
            <w:pPr>
              <w:rPr>
                <w:rFonts w:ascii="Calibri" w:hAnsi="Calibri"/>
                <w:sz w:val="20"/>
                <w:szCs w:val="21"/>
              </w:rPr>
            </w:pPr>
            <w:r w:rsidRPr="00D21BE4">
              <w:rPr>
                <w:rFonts w:ascii="Calibri" w:hAnsi="Calibri"/>
                <w:sz w:val="20"/>
                <w:szCs w:val="21"/>
              </w:rPr>
              <w:t>Up to $20,000 annually</w:t>
            </w:r>
          </w:p>
          <w:p w14:paraId="57D8DBE4" w14:textId="77777777" w:rsidR="00263211" w:rsidRPr="00D21BE4" w:rsidRDefault="00263211" w:rsidP="00DF69E5">
            <w:pPr>
              <w:rPr>
                <w:rFonts w:ascii="Calibri" w:hAnsi="Calibri"/>
                <w:sz w:val="20"/>
                <w:szCs w:val="21"/>
              </w:rPr>
            </w:pPr>
            <w:r w:rsidRPr="00D21BE4">
              <w:rPr>
                <w:rFonts w:ascii="Calibri" w:hAnsi="Calibri"/>
                <w:sz w:val="20"/>
                <w:szCs w:val="21"/>
              </w:rPr>
              <w:t>(</w:t>
            </w:r>
            <w:proofErr w:type="gramStart"/>
            <w:r w:rsidRPr="00D21BE4">
              <w:rPr>
                <w:rFonts w:ascii="Calibri" w:hAnsi="Calibri"/>
                <w:sz w:val="20"/>
                <w:szCs w:val="21"/>
              </w:rPr>
              <w:t>e.g.</w:t>
            </w:r>
            <w:proofErr w:type="gramEnd"/>
            <w:r w:rsidRPr="00D21BE4">
              <w:rPr>
                <w:rFonts w:ascii="Calibri" w:hAnsi="Calibri"/>
                <w:sz w:val="20"/>
                <w:szCs w:val="21"/>
              </w:rPr>
              <w:t xml:space="preserve"> </w:t>
            </w:r>
            <w:r>
              <w:rPr>
                <w:rFonts w:ascii="Calibri" w:hAnsi="Calibri"/>
                <w:sz w:val="20"/>
                <w:szCs w:val="21"/>
              </w:rPr>
              <w:t>t</w:t>
            </w:r>
            <w:r w:rsidRPr="00D21BE4">
              <w:rPr>
                <w:rFonts w:ascii="Calibri" w:hAnsi="Calibri"/>
                <w:sz w:val="20"/>
                <w:szCs w:val="21"/>
              </w:rPr>
              <w:t xml:space="preserve">uition, travel, IRB fees, biostatistics, </w:t>
            </w:r>
            <w:r>
              <w:rPr>
                <w:rFonts w:ascii="Calibri" w:hAnsi="Calibri"/>
                <w:sz w:val="20"/>
                <w:szCs w:val="21"/>
              </w:rPr>
              <w:t xml:space="preserve">research coordinator, </w:t>
            </w:r>
            <w:r w:rsidRPr="00D21BE4">
              <w:rPr>
                <w:rFonts w:ascii="Calibri" w:hAnsi="Calibri"/>
                <w:sz w:val="20"/>
                <w:szCs w:val="21"/>
              </w:rPr>
              <w:t>etc.)</w:t>
            </w:r>
          </w:p>
        </w:tc>
      </w:tr>
      <w:tr w:rsidR="00263211" w:rsidRPr="00232242" w14:paraId="6F37FB51" w14:textId="77777777" w:rsidTr="00263211">
        <w:trPr>
          <w:trHeight w:val="710"/>
          <w:jc w:val="center"/>
        </w:trPr>
        <w:tc>
          <w:tcPr>
            <w:tcW w:w="1687" w:type="dxa"/>
            <w:shd w:val="clear" w:color="auto" w:fill="F2F2F2"/>
            <w:vAlign w:val="center"/>
          </w:tcPr>
          <w:p w14:paraId="6D0B0132" w14:textId="77777777" w:rsidR="00263211" w:rsidRPr="00D21BE4" w:rsidRDefault="00263211" w:rsidP="00DF69E5">
            <w:pPr>
              <w:rPr>
                <w:rFonts w:ascii="Calibri" w:hAnsi="Calibri" w:cs="Arial"/>
                <w:b/>
                <w:sz w:val="20"/>
                <w:szCs w:val="21"/>
              </w:rPr>
            </w:pPr>
            <w:r w:rsidRPr="00D21BE4">
              <w:rPr>
                <w:rFonts w:ascii="Calibri" w:hAnsi="Calibri" w:cs="Arial"/>
                <w:b/>
                <w:sz w:val="20"/>
                <w:szCs w:val="21"/>
              </w:rPr>
              <w:lastRenderedPageBreak/>
              <w:t>Duration of participation</w:t>
            </w:r>
          </w:p>
        </w:tc>
        <w:tc>
          <w:tcPr>
            <w:tcW w:w="3937" w:type="dxa"/>
            <w:vAlign w:val="center"/>
          </w:tcPr>
          <w:p w14:paraId="5A39DA3E" w14:textId="77777777" w:rsidR="00263211" w:rsidRPr="00D21BE4" w:rsidRDefault="00263211" w:rsidP="00DF69E5">
            <w:pPr>
              <w:rPr>
                <w:rFonts w:ascii="Calibri" w:hAnsi="Calibri"/>
                <w:sz w:val="20"/>
                <w:szCs w:val="21"/>
              </w:rPr>
            </w:pPr>
            <w:r w:rsidRPr="00D21BE4">
              <w:rPr>
                <w:rFonts w:ascii="Calibri" w:hAnsi="Calibri"/>
                <w:sz w:val="20"/>
                <w:szCs w:val="21"/>
              </w:rPr>
              <w:t>2 years</w:t>
            </w:r>
            <w:r>
              <w:rPr>
                <w:rFonts w:ascii="Calibri" w:hAnsi="Calibri"/>
                <w:sz w:val="20"/>
                <w:szCs w:val="21"/>
              </w:rPr>
              <w:t xml:space="preserve"> *Year 2 is contingent on successful Year 1 completion</w:t>
            </w:r>
          </w:p>
        </w:tc>
        <w:tc>
          <w:tcPr>
            <w:tcW w:w="3952" w:type="dxa"/>
            <w:vAlign w:val="center"/>
          </w:tcPr>
          <w:p w14:paraId="787658C2" w14:textId="77777777" w:rsidR="00263211" w:rsidRPr="00D21BE4" w:rsidRDefault="00263211" w:rsidP="00DF69E5">
            <w:pPr>
              <w:rPr>
                <w:rFonts w:ascii="Calibri" w:hAnsi="Calibri"/>
                <w:sz w:val="20"/>
                <w:szCs w:val="21"/>
              </w:rPr>
            </w:pPr>
            <w:r w:rsidRPr="00D21BE4">
              <w:rPr>
                <w:rFonts w:ascii="Calibri" w:hAnsi="Calibri"/>
                <w:sz w:val="20"/>
                <w:szCs w:val="21"/>
              </w:rPr>
              <w:t>2 years</w:t>
            </w:r>
            <w:r>
              <w:rPr>
                <w:rFonts w:ascii="Calibri" w:hAnsi="Calibri"/>
                <w:sz w:val="20"/>
                <w:szCs w:val="21"/>
              </w:rPr>
              <w:t xml:space="preserve"> *Year 2 is contingent on successful Year 1 completion</w:t>
            </w:r>
          </w:p>
        </w:tc>
      </w:tr>
      <w:tr w:rsidR="00263211" w:rsidRPr="00232242" w14:paraId="03E6C882" w14:textId="77777777" w:rsidTr="00263211">
        <w:trPr>
          <w:trHeight w:val="890"/>
          <w:jc w:val="center"/>
        </w:trPr>
        <w:tc>
          <w:tcPr>
            <w:tcW w:w="1687" w:type="dxa"/>
            <w:shd w:val="clear" w:color="auto" w:fill="F2F2F2"/>
            <w:vAlign w:val="center"/>
          </w:tcPr>
          <w:p w14:paraId="51B1418B" w14:textId="77777777" w:rsidR="00263211" w:rsidRPr="00D21BE4" w:rsidRDefault="00263211" w:rsidP="00DF69E5">
            <w:pPr>
              <w:rPr>
                <w:rFonts w:ascii="Calibri" w:hAnsi="Calibri" w:cs="Arial"/>
                <w:b/>
                <w:sz w:val="20"/>
                <w:szCs w:val="21"/>
              </w:rPr>
            </w:pPr>
            <w:r w:rsidRPr="00D21BE4">
              <w:rPr>
                <w:rFonts w:ascii="Calibri" w:hAnsi="Calibri" w:cs="Arial"/>
                <w:b/>
                <w:sz w:val="20"/>
                <w:szCs w:val="21"/>
              </w:rPr>
              <w:t>Common components</w:t>
            </w:r>
          </w:p>
        </w:tc>
        <w:tc>
          <w:tcPr>
            <w:tcW w:w="3937" w:type="dxa"/>
            <w:vAlign w:val="center"/>
          </w:tcPr>
          <w:p w14:paraId="182C59B9" w14:textId="77777777" w:rsidR="00263211" w:rsidRPr="00D21BE4" w:rsidRDefault="00263211" w:rsidP="00DF69E5">
            <w:pPr>
              <w:numPr>
                <w:ilvl w:val="0"/>
                <w:numId w:val="38"/>
              </w:numPr>
              <w:spacing w:before="40" w:after="40"/>
              <w:ind w:left="360"/>
              <w:rPr>
                <w:rFonts w:ascii="Calibri" w:hAnsi="Calibri"/>
                <w:sz w:val="20"/>
                <w:szCs w:val="21"/>
              </w:rPr>
            </w:pPr>
            <w:r w:rsidRPr="00D21BE4">
              <w:rPr>
                <w:rFonts w:ascii="Calibri" w:hAnsi="Calibri"/>
                <w:sz w:val="20"/>
                <w:szCs w:val="21"/>
              </w:rPr>
              <w:t>Educational seminars</w:t>
            </w:r>
          </w:p>
          <w:p w14:paraId="787ADB15" w14:textId="77777777" w:rsidR="00263211" w:rsidRPr="00D21BE4" w:rsidRDefault="00263211" w:rsidP="00DF69E5">
            <w:pPr>
              <w:numPr>
                <w:ilvl w:val="0"/>
                <w:numId w:val="38"/>
              </w:numPr>
              <w:spacing w:before="40" w:after="40"/>
              <w:ind w:left="360"/>
              <w:rPr>
                <w:rFonts w:ascii="Calibri" w:hAnsi="Calibri"/>
                <w:sz w:val="20"/>
                <w:szCs w:val="21"/>
              </w:rPr>
            </w:pPr>
            <w:r w:rsidRPr="00D21BE4">
              <w:rPr>
                <w:rFonts w:ascii="Calibri" w:hAnsi="Calibri"/>
                <w:sz w:val="20"/>
                <w:szCs w:val="21"/>
              </w:rPr>
              <w:t>Works-in-progress seminars</w:t>
            </w:r>
          </w:p>
          <w:p w14:paraId="1C339C68" w14:textId="77777777" w:rsidR="00263211" w:rsidRPr="00D21BE4" w:rsidRDefault="00263211" w:rsidP="00DF69E5">
            <w:pPr>
              <w:numPr>
                <w:ilvl w:val="0"/>
                <w:numId w:val="38"/>
              </w:numPr>
              <w:spacing w:before="40" w:after="40"/>
              <w:ind w:left="360"/>
              <w:rPr>
                <w:rFonts w:ascii="Calibri" w:hAnsi="Calibri"/>
                <w:sz w:val="20"/>
                <w:szCs w:val="21"/>
              </w:rPr>
            </w:pPr>
            <w:r w:rsidRPr="00D21BE4">
              <w:rPr>
                <w:rFonts w:ascii="Calibri" w:hAnsi="Calibri"/>
                <w:sz w:val="20"/>
                <w:szCs w:val="21"/>
              </w:rPr>
              <w:t>Mentoring</w:t>
            </w:r>
          </w:p>
        </w:tc>
        <w:tc>
          <w:tcPr>
            <w:tcW w:w="3952" w:type="dxa"/>
            <w:vAlign w:val="center"/>
          </w:tcPr>
          <w:p w14:paraId="03040B4A" w14:textId="77777777" w:rsidR="00263211" w:rsidRPr="00D21BE4" w:rsidRDefault="00263211" w:rsidP="00DF69E5">
            <w:pPr>
              <w:numPr>
                <w:ilvl w:val="0"/>
                <w:numId w:val="38"/>
              </w:numPr>
              <w:spacing w:before="40" w:after="40"/>
              <w:ind w:left="360"/>
              <w:rPr>
                <w:rFonts w:ascii="Calibri" w:hAnsi="Calibri" w:cs="Arial"/>
                <w:sz w:val="20"/>
                <w:szCs w:val="21"/>
              </w:rPr>
            </w:pPr>
            <w:r w:rsidRPr="00D21BE4">
              <w:rPr>
                <w:rFonts w:ascii="Calibri" w:hAnsi="Calibri"/>
                <w:sz w:val="20"/>
                <w:szCs w:val="21"/>
              </w:rPr>
              <w:t>Educational seminars</w:t>
            </w:r>
          </w:p>
          <w:p w14:paraId="4D31D0A0" w14:textId="77777777" w:rsidR="00263211" w:rsidRPr="00D21BE4" w:rsidRDefault="00263211" w:rsidP="00DF69E5">
            <w:pPr>
              <w:numPr>
                <w:ilvl w:val="0"/>
                <w:numId w:val="38"/>
              </w:numPr>
              <w:spacing w:before="40" w:after="40"/>
              <w:ind w:left="360"/>
              <w:rPr>
                <w:rFonts w:ascii="Calibri" w:hAnsi="Calibri"/>
                <w:sz w:val="20"/>
                <w:szCs w:val="21"/>
              </w:rPr>
            </w:pPr>
            <w:r w:rsidRPr="00D21BE4">
              <w:rPr>
                <w:rFonts w:ascii="Calibri" w:hAnsi="Calibri"/>
                <w:sz w:val="20"/>
                <w:szCs w:val="21"/>
              </w:rPr>
              <w:t>Works-in-progress seminars</w:t>
            </w:r>
          </w:p>
          <w:p w14:paraId="0B1D738E" w14:textId="77777777" w:rsidR="00263211" w:rsidRPr="00D21BE4" w:rsidRDefault="00263211" w:rsidP="00DF69E5">
            <w:pPr>
              <w:numPr>
                <w:ilvl w:val="0"/>
                <w:numId w:val="38"/>
              </w:numPr>
              <w:spacing w:before="40" w:after="40"/>
              <w:ind w:left="360"/>
              <w:rPr>
                <w:rFonts w:ascii="Calibri" w:hAnsi="Calibri"/>
                <w:sz w:val="20"/>
                <w:szCs w:val="21"/>
              </w:rPr>
            </w:pPr>
            <w:r w:rsidRPr="00D21BE4">
              <w:rPr>
                <w:rFonts w:ascii="Calibri" w:hAnsi="Calibri"/>
                <w:sz w:val="20"/>
                <w:szCs w:val="21"/>
              </w:rPr>
              <w:t>Mentoring</w:t>
            </w:r>
          </w:p>
        </w:tc>
      </w:tr>
      <w:tr w:rsidR="00263211" w:rsidRPr="00232242" w14:paraId="2BD5877F" w14:textId="77777777" w:rsidTr="00263211">
        <w:trPr>
          <w:trHeight w:val="1025"/>
          <w:jc w:val="center"/>
        </w:trPr>
        <w:tc>
          <w:tcPr>
            <w:tcW w:w="1687" w:type="dxa"/>
            <w:shd w:val="clear" w:color="auto" w:fill="F2F2F2"/>
            <w:vAlign w:val="center"/>
          </w:tcPr>
          <w:p w14:paraId="47A6E65D" w14:textId="77777777" w:rsidR="00263211" w:rsidRPr="00D21BE4" w:rsidRDefault="00263211" w:rsidP="00DF69E5">
            <w:pPr>
              <w:rPr>
                <w:rFonts w:ascii="Calibri" w:hAnsi="Calibri" w:cs="Arial"/>
                <w:b/>
                <w:sz w:val="20"/>
                <w:szCs w:val="21"/>
              </w:rPr>
            </w:pPr>
            <w:r w:rsidRPr="00D21BE4">
              <w:rPr>
                <w:rFonts w:ascii="Calibri" w:hAnsi="Calibri" w:cs="Arial"/>
                <w:b/>
                <w:sz w:val="20"/>
                <w:szCs w:val="21"/>
              </w:rPr>
              <w:t>Expectations of scholar at program completion</w:t>
            </w:r>
          </w:p>
        </w:tc>
        <w:tc>
          <w:tcPr>
            <w:tcW w:w="3937" w:type="dxa"/>
            <w:vAlign w:val="center"/>
          </w:tcPr>
          <w:p w14:paraId="68E04E08" w14:textId="77777777" w:rsidR="00263211" w:rsidRPr="00D21BE4" w:rsidRDefault="00263211" w:rsidP="00DF69E5">
            <w:pPr>
              <w:rPr>
                <w:rFonts w:ascii="Calibri" w:hAnsi="Calibri" w:cs="Arial"/>
                <w:sz w:val="20"/>
                <w:szCs w:val="21"/>
              </w:rPr>
            </w:pPr>
            <w:r w:rsidRPr="00D21BE4">
              <w:rPr>
                <w:rFonts w:ascii="Calibri" w:hAnsi="Calibri"/>
                <w:sz w:val="20"/>
                <w:szCs w:val="21"/>
              </w:rPr>
              <w:t>Co-PI</w:t>
            </w:r>
            <w:r>
              <w:rPr>
                <w:rFonts w:ascii="Calibri" w:hAnsi="Calibri"/>
                <w:sz w:val="20"/>
                <w:szCs w:val="21"/>
              </w:rPr>
              <w:t xml:space="preserve"> or PI</w:t>
            </w:r>
            <w:r w:rsidRPr="00D21BE4">
              <w:rPr>
                <w:rFonts w:ascii="Calibri" w:hAnsi="Calibri"/>
                <w:sz w:val="20"/>
                <w:szCs w:val="21"/>
              </w:rPr>
              <w:t xml:space="preserve"> on</w:t>
            </w:r>
            <w:r w:rsidR="00D24CFA">
              <w:rPr>
                <w:rFonts w:ascii="Calibri" w:hAnsi="Calibri"/>
                <w:sz w:val="20"/>
                <w:szCs w:val="21"/>
              </w:rPr>
              <w:t xml:space="preserve"> an</w:t>
            </w:r>
            <w:r w:rsidRPr="00D21BE4">
              <w:rPr>
                <w:rFonts w:ascii="Calibri" w:hAnsi="Calibri"/>
                <w:sz w:val="20"/>
                <w:szCs w:val="21"/>
              </w:rPr>
              <w:t xml:space="preserve"> extramural award</w:t>
            </w:r>
          </w:p>
        </w:tc>
        <w:tc>
          <w:tcPr>
            <w:tcW w:w="3952" w:type="dxa"/>
            <w:vAlign w:val="center"/>
          </w:tcPr>
          <w:p w14:paraId="001E775B" w14:textId="77777777" w:rsidR="00263211" w:rsidRPr="00D21BE4" w:rsidRDefault="00263211" w:rsidP="00DF69E5">
            <w:pPr>
              <w:rPr>
                <w:rFonts w:ascii="Calibri" w:hAnsi="Calibri" w:cs="Arial"/>
                <w:sz w:val="20"/>
                <w:szCs w:val="21"/>
              </w:rPr>
            </w:pPr>
            <w:r w:rsidRPr="00D21BE4">
              <w:rPr>
                <w:rFonts w:ascii="Calibri" w:hAnsi="Calibri"/>
                <w:sz w:val="20"/>
                <w:szCs w:val="21"/>
              </w:rPr>
              <w:t>K-series</w:t>
            </w:r>
            <w:r w:rsidR="00D24CFA">
              <w:rPr>
                <w:rFonts w:ascii="Calibri" w:hAnsi="Calibri"/>
                <w:sz w:val="20"/>
                <w:szCs w:val="21"/>
              </w:rPr>
              <w:t xml:space="preserve">, </w:t>
            </w:r>
            <w:r w:rsidRPr="00D21BE4">
              <w:rPr>
                <w:rFonts w:ascii="Calibri" w:hAnsi="Calibri"/>
                <w:sz w:val="20"/>
                <w:szCs w:val="21"/>
              </w:rPr>
              <w:t>equivalent independent career development award</w:t>
            </w:r>
            <w:r w:rsidR="00D24CFA">
              <w:rPr>
                <w:rFonts w:ascii="Calibri" w:hAnsi="Calibri"/>
                <w:sz w:val="20"/>
                <w:szCs w:val="21"/>
              </w:rPr>
              <w:t>, or extramural award</w:t>
            </w:r>
          </w:p>
        </w:tc>
      </w:tr>
    </w:tbl>
    <w:p w14:paraId="4349BBC7" w14:textId="3E009BE0" w:rsidR="00B40298" w:rsidRPr="0010123D" w:rsidRDefault="00B40298" w:rsidP="0010123D">
      <w:pPr>
        <w:spacing w:after="120"/>
        <w:ind w:right="-907"/>
        <w:rPr>
          <w:rFonts w:ascii="Calibri" w:hAnsi="Calibri" w:cs="Arial"/>
          <w:bCs/>
          <w:sz w:val="20"/>
          <w:szCs w:val="20"/>
        </w:rPr>
      </w:pPr>
      <w:r>
        <w:rPr>
          <w:rFonts w:ascii="Calibri" w:hAnsi="Calibri" w:cs="Arial"/>
          <w:bCs/>
          <w:sz w:val="20"/>
          <w:szCs w:val="20"/>
        </w:rPr>
        <w:t>*</w:t>
      </w:r>
      <w:r w:rsidR="00183FC1">
        <w:rPr>
          <w:rFonts w:ascii="Calibri" w:hAnsi="Calibri" w:cs="Arial"/>
          <w:bCs/>
          <w:sz w:val="20"/>
          <w:szCs w:val="20"/>
        </w:rPr>
        <w:t>*</w:t>
      </w:r>
      <w:r>
        <w:rPr>
          <w:rFonts w:ascii="Calibri" w:hAnsi="Calibri" w:cs="Arial"/>
          <w:bCs/>
          <w:sz w:val="20"/>
          <w:szCs w:val="20"/>
        </w:rPr>
        <w:t xml:space="preserve">Salaries may be subject to change based on updated 2022 NIH salary cap. </w:t>
      </w:r>
    </w:p>
    <w:p w14:paraId="39BBD7C6" w14:textId="05CA7727" w:rsidR="00263211" w:rsidRPr="00F07814" w:rsidRDefault="00263211" w:rsidP="00263211">
      <w:pPr>
        <w:spacing w:before="100" w:beforeAutospacing="1" w:after="120"/>
        <w:ind w:right="-907"/>
        <w:rPr>
          <w:rFonts w:ascii="Calibri" w:hAnsi="Calibri" w:cs="Arial"/>
          <w:b/>
          <w:sz w:val="24"/>
        </w:rPr>
      </w:pPr>
      <w:r w:rsidRPr="00F07814">
        <w:rPr>
          <w:rFonts w:ascii="Calibri" w:hAnsi="Calibri" w:cs="Arial"/>
          <w:b/>
          <w:sz w:val="24"/>
        </w:rPr>
        <w:t>Mentoring</w:t>
      </w:r>
    </w:p>
    <w:p w14:paraId="2D5A2197" w14:textId="37C4123A" w:rsidR="00372B08" w:rsidRDefault="00372B08" w:rsidP="00372B08">
      <w:pPr>
        <w:spacing w:after="120"/>
        <w:rPr>
          <w:rFonts w:ascii="Calibri" w:hAnsi="Calibri" w:cs="Arial"/>
          <w:szCs w:val="22"/>
        </w:rPr>
      </w:pPr>
      <w:r w:rsidRPr="00EB7BDB">
        <w:rPr>
          <w:rFonts w:ascii="Calibri" w:hAnsi="Calibri" w:cs="Arial"/>
          <w:szCs w:val="22"/>
        </w:rPr>
        <w:t xml:space="preserve">Mentoring is a critical component of CRSP. </w:t>
      </w:r>
      <w:r>
        <w:rPr>
          <w:rFonts w:ascii="Calibri" w:hAnsi="Calibri" w:cs="Arial"/>
          <w:szCs w:val="22"/>
        </w:rPr>
        <w:t>Scholars establish their primary mentors prior to applying to the program. Each Scholar has a</w:t>
      </w:r>
      <w:r w:rsidRPr="00EB7BDB">
        <w:rPr>
          <w:rFonts w:ascii="Calibri" w:hAnsi="Calibri" w:cs="Arial"/>
          <w:szCs w:val="22"/>
        </w:rPr>
        <w:t xml:space="preserve"> Scholarship Oversight Committee (SOC)</w:t>
      </w:r>
      <w:r>
        <w:rPr>
          <w:rFonts w:ascii="Calibri" w:hAnsi="Calibri" w:cs="Arial"/>
          <w:szCs w:val="22"/>
        </w:rPr>
        <w:t xml:space="preserve"> that convenes at least semi-annual</w:t>
      </w:r>
      <w:r w:rsidRPr="00A91720">
        <w:rPr>
          <w:rFonts w:ascii="Calibri" w:hAnsi="Calibri" w:cs="Arial"/>
          <w:szCs w:val="22"/>
        </w:rPr>
        <w:t>ly</w:t>
      </w:r>
      <w:r w:rsidR="00A91720" w:rsidRPr="00A91720">
        <w:rPr>
          <w:rFonts w:ascii="Calibri" w:hAnsi="Calibri" w:cs="Arial"/>
          <w:szCs w:val="22"/>
        </w:rPr>
        <w:t xml:space="preserve">. </w:t>
      </w:r>
      <w:r w:rsidR="00A841C3" w:rsidRPr="00A91720">
        <w:rPr>
          <w:rFonts w:ascii="Calibri" w:hAnsi="Calibri" w:cs="Arial"/>
          <w:szCs w:val="22"/>
        </w:rPr>
        <w:t>If the Scholar already has an SOC through the Division, the primary mentor will typically join the existing committee</w:t>
      </w:r>
      <w:r w:rsidR="00A841C3">
        <w:rPr>
          <w:rFonts w:ascii="Calibri" w:hAnsi="Calibri" w:cs="Arial"/>
          <w:szCs w:val="22"/>
        </w:rPr>
        <w:t xml:space="preserve"> rather than convening a new committee.</w:t>
      </w:r>
    </w:p>
    <w:p w14:paraId="75C77A2A" w14:textId="0193F2F5" w:rsidR="00372B08" w:rsidRPr="00EB7BDB" w:rsidRDefault="00372B08" w:rsidP="00372B08">
      <w:pPr>
        <w:spacing w:after="120"/>
        <w:rPr>
          <w:rFonts w:ascii="Calibri" w:hAnsi="Calibri" w:cs="Arial"/>
          <w:szCs w:val="22"/>
        </w:rPr>
      </w:pPr>
      <w:r>
        <w:rPr>
          <w:rFonts w:ascii="Calibri" w:hAnsi="Calibri" w:cs="Arial"/>
          <w:szCs w:val="22"/>
        </w:rPr>
        <w:t>Expectation</w:t>
      </w:r>
      <w:r w:rsidR="00A841C3">
        <w:rPr>
          <w:rFonts w:ascii="Calibri" w:hAnsi="Calibri" w:cs="Arial"/>
          <w:szCs w:val="22"/>
        </w:rPr>
        <w:t>s</w:t>
      </w:r>
      <w:r>
        <w:rPr>
          <w:rFonts w:ascii="Calibri" w:hAnsi="Calibri" w:cs="Arial"/>
          <w:szCs w:val="22"/>
        </w:rPr>
        <w:t xml:space="preserve"> include:</w:t>
      </w:r>
    </w:p>
    <w:p w14:paraId="00A69513" w14:textId="31E0AE72" w:rsidR="00372B08" w:rsidRDefault="00372B08" w:rsidP="00372B08">
      <w:pPr>
        <w:numPr>
          <w:ilvl w:val="0"/>
          <w:numId w:val="12"/>
        </w:numPr>
        <w:spacing w:after="60"/>
        <w:ind w:left="720"/>
        <w:rPr>
          <w:rFonts w:ascii="Calibri" w:hAnsi="Calibri" w:cs="Arial"/>
          <w:szCs w:val="22"/>
        </w:rPr>
      </w:pPr>
      <w:r>
        <w:rPr>
          <w:rFonts w:ascii="Calibri" w:hAnsi="Calibri" w:cs="Arial"/>
          <w:szCs w:val="22"/>
        </w:rPr>
        <w:t xml:space="preserve">Initial meeting with CRSP Program Director and Division Chief before start of award period to </w:t>
      </w:r>
      <w:r w:rsidRPr="00F366E4">
        <w:rPr>
          <w:rFonts w:ascii="Calibri" w:hAnsi="Calibri" w:cs="Arial"/>
          <w:szCs w:val="22"/>
        </w:rPr>
        <w:t xml:space="preserve">evaluate the appropriateness of the project’s scope, establish a timeline, review the drafted budget submitted in the Scholar’s application, make any adjustments to the </w:t>
      </w:r>
      <w:proofErr w:type="gramStart"/>
      <w:r w:rsidRPr="00F366E4">
        <w:rPr>
          <w:rFonts w:ascii="Calibri" w:hAnsi="Calibri" w:cs="Arial"/>
          <w:szCs w:val="22"/>
        </w:rPr>
        <w:t>project</w:t>
      </w:r>
      <w:proofErr w:type="gramEnd"/>
      <w:r>
        <w:rPr>
          <w:rFonts w:ascii="Calibri" w:hAnsi="Calibri" w:cs="Arial"/>
          <w:szCs w:val="22"/>
        </w:rPr>
        <w:t xml:space="preserve"> and discuss SOC membership. </w:t>
      </w:r>
    </w:p>
    <w:p w14:paraId="11B1981A" w14:textId="77777777" w:rsidR="00372B08" w:rsidRPr="00B6553A" w:rsidRDefault="00372B08" w:rsidP="00372B08">
      <w:pPr>
        <w:numPr>
          <w:ilvl w:val="0"/>
          <w:numId w:val="12"/>
        </w:numPr>
        <w:spacing w:after="60"/>
        <w:ind w:left="720"/>
        <w:rPr>
          <w:rFonts w:ascii="Calibri" w:hAnsi="Calibri" w:cs="Arial"/>
          <w:szCs w:val="22"/>
        </w:rPr>
      </w:pPr>
      <w:r w:rsidRPr="00EB7BDB">
        <w:rPr>
          <w:rFonts w:ascii="Calibri" w:hAnsi="Calibri" w:cs="Arial"/>
          <w:szCs w:val="22"/>
        </w:rPr>
        <w:t xml:space="preserve">Regular </w:t>
      </w:r>
      <w:r>
        <w:rPr>
          <w:rFonts w:ascii="Calibri" w:hAnsi="Calibri" w:cs="Arial"/>
          <w:szCs w:val="22"/>
        </w:rPr>
        <w:t>meetings with primary mentor and with other mentors and advisory statistician as necessary</w:t>
      </w:r>
    </w:p>
    <w:p w14:paraId="6524D8A3" w14:textId="77777777" w:rsidR="00372B08" w:rsidRPr="00B6553A" w:rsidRDefault="00372B08" w:rsidP="00372B08">
      <w:pPr>
        <w:numPr>
          <w:ilvl w:val="0"/>
          <w:numId w:val="12"/>
        </w:numPr>
        <w:spacing w:after="60"/>
        <w:ind w:left="720"/>
        <w:rPr>
          <w:rFonts w:ascii="Calibri" w:hAnsi="Calibri" w:cs="Arial"/>
          <w:szCs w:val="22"/>
        </w:rPr>
      </w:pPr>
      <w:r w:rsidRPr="00EB7BDB">
        <w:rPr>
          <w:rFonts w:ascii="Calibri" w:hAnsi="Calibri" w:cs="Arial"/>
          <w:szCs w:val="22"/>
        </w:rPr>
        <w:t xml:space="preserve">Initial SOC meeting within first month of the award start date </w:t>
      </w:r>
    </w:p>
    <w:p w14:paraId="5197DD96" w14:textId="77777777" w:rsidR="00372B08" w:rsidRDefault="00372B08" w:rsidP="00372B08">
      <w:pPr>
        <w:numPr>
          <w:ilvl w:val="0"/>
          <w:numId w:val="12"/>
        </w:numPr>
        <w:spacing w:after="60"/>
        <w:ind w:left="720"/>
        <w:rPr>
          <w:rFonts w:ascii="Calibri" w:hAnsi="Calibri" w:cs="Arial"/>
          <w:szCs w:val="22"/>
        </w:rPr>
      </w:pPr>
      <w:r w:rsidRPr="00EB7BDB">
        <w:rPr>
          <w:rFonts w:ascii="Calibri" w:hAnsi="Calibri" w:cs="Arial"/>
          <w:szCs w:val="22"/>
        </w:rPr>
        <w:t xml:space="preserve">Semi-annual SOC meetings </w:t>
      </w:r>
    </w:p>
    <w:p w14:paraId="4A1CA918" w14:textId="77777777" w:rsidR="00372B08" w:rsidRDefault="00372B08" w:rsidP="00372B08">
      <w:pPr>
        <w:numPr>
          <w:ilvl w:val="0"/>
          <w:numId w:val="12"/>
        </w:numPr>
        <w:spacing w:after="60"/>
        <w:ind w:left="720"/>
        <w:rPr>
          <w:rFonts w:ascii="Calibri" w:hAnsi="Calibri" w:cs="Arial"/>
          <w:szCs w:val="22"/>
        </w:rPr>
      </w:pPr>
      <w:r>
        <w:rPr>
          <w:rFonts w:ascii="Calibri" w:hAnsi="Calibri" w:cs="Arial"/>
          <w:szCs w:val="22"/>
        </w:rPr>
        <w:t>One of the CRSP Program Directors will attend each SOC meeting.</w:t>
      </w:r>
    </w:p>
    <w:p w14:paraId="18F4AF65" w14:textId="77777777" w:rsidR="00263211" w:rsidRDefault="00263211" w:rsidP="00263211">
      <w:pPr>
        <w:spacing w:after="60"/>
        <w:ind w:left="720"/>
        <w:rPr>
          <w:rFonts w:ascii="Calibri" w:hAnsi="Calibri" w:cs="Arial"/>
          <w:szCs w:val="22"/>
        </w:rPr>
      </w:pPr>
    </w:p>
    <w:p w14:paraId="7DF96711" w14:textId="77777777" w:rsidR="00263211" w:rsidRDefault="00263211" w:rsidP="00263211">
      <w:pPr>
        <w:spacing w:after="60"/>
        <w:rPr>
          <w:rFonts w:ascii="Calibri" w:hAnsi="Calibri"/>
          <w:b/>
          <w:sz w:val="24"/>
        </w:rPr>
      </w:pPr>
      <w:r w:rsidRPr="00A52737">
        <w:rPr>
          <w:rFonts w:ascii="Calibri" w:hAnsi="Calibri"/>
          <w:b/>
          <w:sz w:val="24"/>
        </w:rPr>
        <w:t>Advisory Statistician</w:t>
      </w:r>
    </w:p>
    <w:p w14:paraId="6124B365" w14:textId="77777777" w:rsidR="00372B08" w:rsidRPr="00260A00" w:rsidRDefault="00372B08" w:rsidP="00372B08">
      <w:pPr>
        <w:numPr>
          <w:ilvl w:val="0"/>
          <w:numId w:val="39"/>
        </w:numPr>
        <w:spacing w:after="60"/>
        <w:rPr>
          <w:rFonts w:ascii="Calibri" w:hAnsi="Calibri"/>
        </w:rPr>
      </w:pPr>
      <w:r w:rsidRPr="00260A00">
        <w:rPr>
          <w:rFonts w:ascii="Calibri" w:hAnsi="Calibri"/>
        </w:rPr>
        <w:t>Provides scientific oversight and guidance for the statistical aspects of the study</w:t>
      </w:r>
    </w:p>
    <w:p w14:paraId="58030CD2" w14:textId="77777777" w:rsidR="00372B08" w:rsidRPr="00260A00" w:rsidRDefault="00372B08" w:rsidP="00372B08">
      <w:pPr>
        <w:numPr>
          <w:ilvl w:val="0"/>
          <w:numId w:val="39"/>
        </w:numPr>
        <w:spacing w:after="60"/>
        <w:rPr>
          <w:rFonts w:ascii="Calibri" w:hAnsi="Calibri"/>
        </w:rPr>
      </w:pPr>
      <w:r w:rsidRPr="00260A00">
        <w:rPr>
          <w:rFonts w:ascii="Calibri" w:hAnsi="Calibri"/>
        </w:rPr>
        <w:t>Assigned at the beginning of the award period</w:t>
      </w:r>
    </w:p>
    <w:p w14:paraId="080FBA0C" w14:textId="77777777" w:rsidR="00372B08" w:rsidRPr="00260A00" w:rsidRDefault="00372B08" w:rsidP="00372B08">
      <w:pPr>
        <w:numPr>
          <w:ilvl w:val="0"/>
          <w:numId w:val="39"/>
        </w:numPr>
        <w:spacing w:after="60"/>
        <w:rPr>
          <w:rFonts w:ascii="Calibri" w:hAnsi="Calibri"/>
        </w:rPr>
      </w:pPr>
      <w:r>
        <w:rPr>
          <w:rFonts w:ascii="Calibri" w:hAnsi="Calibri"/>
        </w:rPr>
        <w:t>Typically p</w:t>
      </w:r>
      <w:r w:rsidRPr="00260A00">
        <w:rPr>
          <w:rFonts w:ascii="Calibri" w:hAnsi="Calibri"/>
        </w:rPr>
        <w:t xml:space="preserve">articipates in SOC meetings </w:t>
      </w:r>
    </w:p>
    <w:p w14:paraId="5E610519" w14:textId="77777777" w:rsidR="00372B08" w:rsidRPr="00260A00" w:rsidRDefault="00372B08" w:rsidP="00372B08">
      <w:pPr>
        <w:numPr>
          <w:ilvl w:val="0"/>
          <w:numId w:val="39"/>
        </w:numPr>
        <w:spacing w:after="60"/>
        <w:rPr>
          <w:rFonts w:ascii="Calibri" w:hAnsi="Calibri"/>
          <w:b/>
        </w:rPr>
      </w:pPr>
      <w:r>
        <w:rPr>
          <w:rFonts w:ascii="Calibri" w:hAnsi="Calibri"/>
        </w:rPr>
        <w:t>If study team includes a statistician, that individual will assume the responsibilities of the advisory statistician</w:t>
      </w:r>
    </w:p>
    <w:p w14:paraId="282134EA" w14:textId="77777777" w:rsidR="00263211" w:rsidRPr="00F07814" w:rsidRDefault="00263211" w:rsidP="00263211">
      <w:pPr>
        <w:spacing w:before="100" w:beforeAutospacing="1" w:after="120"/>
        <w:ind w:right="-907"/>
        <w:rPr>
          <w:rFonts w:ascii="Calibri" w:hAnsi="Calibri" w:cs="Arial"/>
          <w:b/>
          <w:sz w:val="24"/>
        </w:rPr>
      </w:pPr>
      <w:r w:rsidRPr="00F07814">
        <w:rPr>
          <w:rFonts w:ascii="Calibri" w:hAnsi="Calibri" w:cs="Arial"/>
          <w:b/>
          <w:sz w:val="24"/>
        </w:rPr>
        <w:t>Educational &amp; Works-In-Progress Seminars</w:t>
      </w:r>
    </w:p>
    <w:p w14:paraId="4AF5F22B" w14:textId="77777777" w:rsidR="00372B08" w:rsidRPr="00B6553A" w:rsidRDefault="00372B08" w:rsidP="00372B08">
      <w:pPr>
        <w:numPr>
          <w:ilvl w:val="0"/>
          <w:numId w:val="12"/>
        </w:numPr>
        <w:spacing w:after="60"/>
        <w:ind w:left="720"/>
        <w:rPr>
          <w:rFonts w:ascii="Calibri" w:hAnsi="Calibri" w:cs="Arial"/>
          <w:szCs w:val="22"/>
        </w:rPr>
      </w:pPr>
      <w:r>
        <w:rPr>
          <w:rFonts w:ascii="Calibri" w:hAnsi="Calibri" w:cs="Arial"/>
          <w:szCs w:val="22"/>
        </w:rPr>
        <w:t>A</w:t>
      </w:r>
      <w:r w:rsidRPr="00F07814">
        <w:rPr>
          <w:rFonts w:ascii="Calibri" w:hAnsi="Calibri" w:cs="Arial"/>
          <w:szCs w:val="22"/>
        </w:rPr>
        <w:t>ttendance</w:t>
      </w:r>
      <w:r>
        <w:rPr>
          <w:rFonts w:ascii="Calibri" w:hAnsi="Calibri" w:cs="Arial"/>
          <w:szCs w:val="22"/>
        </w:rPr>
        <w:t xml:space="preserve"> is required</w:t>
      </w:r>
      <w:r w:rsidRPr="00F07814">
        <w:rPr>
          <w:rFonts w:ascii="Calibri" w:hAnsi="Calibri" w:cs="Arial"/>
          <w:szCs w:val="22"/>
        </w:rPr>
        <w:t xml:space="preserve"> </w:t>
      </w:r>
      <w:r>
        <w:rPr>
          <w:rFonts w:ascii="Calibri" w:hAnsi="Calibri" w:cs="Arial"/>
          <w:szCs w:val="22"/>
        </w:rPr>
        <w:t>for all scholars. First-year scholars are required to attend the CRSP ‘Boot Camp’ held each fall.</w:t>
      </w:r>
    </w:p>
    <w:p w14:paraId="585830F7" w14:textId="77777777" w:rsidR="00372B08" w:rsidRPr="00B6553A" w:rsidRDefault="00372B08" w:rsidP="00372B08">
      <w:pPr>
        <w:numPr>
          <w:ilvl w:val="0"/>
          <w:numId w:val="12"/>
        </w:numPr>
        <w:spacing w:after="60"/>
        <w:ind w:left="720"/>
        <w:rPr>
          <w:rFonts w:ascii="Calibri" w:hAnsi="Calibri" w:cs="Arial"/>
          <w:szCs w:val="22"/>
        </w:rPr>
      </w:pPr>
      <w:r w:rsidRPr="00B6553A">
        <w:rPr>
          <w:rFonts w:ascii="Calibri" w:hAnsi="Calibri" w:cs="Arial"/>
          <w:szCs w:val="22"/>
        </w:rPr>
        <w:t>CRSP Educational and Works-in-Progress seminars occur every four to six weeks</w:t>
      </w:r>
    </w:p>
    <w:p w14:paraId="4A5B494C" w14:textId="77777777" w:rsidR="00372B08" w:rsidRDefault="00372B08" w:rsidP="00372B08">
      <w:pPr>
        <w:numPr>
          <w:ilvl w:val="0"/>
          <w:numId w:val="12"/>
        </w:numPr>
        <w:spacing w:after="60"/>
        <w:ind w:left="720"/>
        <w:rPr>
          <w:rFonts w:ascii="Calibri" w:hAnsi="Calibri" w:cs="Arial"/>
          <w:szCs w:val="22"/>
        </w:rPr>
      </w:pPr>
      <w:r>
        <w:rPr>
          <w:rFonts w:ascii="Calibri" w:hAnsi="Calibri" w:cs="Arial"/>
          <w:szCs w:val="22"/>
        </w:rPr>
        <w:t>S</w:t>
      </w:r>
      <w:r w:rsidRPr="00F25241">
        <w:rPr>
          <w:rFonts w:ascii="Calibri" w:hAnsi="Calibri" w:cs="Arial"/>
          <w:szCs w:val="22"/>
        </w:rPr>
        <w:t>eminars address the “nuts and bolts” of clinical</w:t>
      </w:r>
      <w:r>
        <w:rPr>
          <w:rFonts w:ascii="Calibri" w:hAnsi="Calibri" w:cs="Arial"/>
          <w:szCs w:val="22"/>
        </w:rPr>
        <w:t>, translational and outcomes</w:t>
      </w:r>
      <w:r w:rsidRPr="00F25241">
        <w:rPr>
          <w:rFonts w:ascii="Calibri" w:hAnsi="Calibri" w:cs="Arial"/>
          <w:szCs w:val="22"/>
        </w:rPr>
        <w:t xml:space="preserve"> research</w:t>
      </w:r>
    </w:p>
    <w:p w14:paraId="2B17D316" w14:textId="77777777" w:rsidR="00372B08" w:rsidRPr="002D1402" w:rsidRDefault="00372B08" w:rsidP="00372B08">
      <w:pPr>
        <w:numPr>
          <w:ilvl w:val="0"/>
          <w:numId w:val="12"/>
        </w:numPr>
        <w:spacing w:after="60"/>
        <w:ind w:left="720"/>
        <w:rPr>
          <w:rFonts w:ascii="Calibri" w:hAnsi="Calibri" w:cs="Arial"/>
          <w:szCs w:val="22"/>
        </w:rPr>
      </w:pPr>
      <w:r w:rsidRPr="002D1402">
        <w:rPr>
          <w:rFonts w:ascii="Calibri" w:hAnsi="Calibri" w:cs="Arial"/>
          <w:szCs w:val="22"/>
        </w:rPr>
        <w:t xml:space="preserve">Scholars must give </w:t>
      </w:r>
      <w:r>
        <w:rPr>
          <w:rFonts w:ascii="Calibri" w:hAnsi="Calibri" w:cs="Arial"/>
          <w:szCs w:val="22"/>
        </w:rPr>
        <w:t>an annual</w:t>
      </w:r>
      <w:r w:rsidRPr="002D1402">
        <w:rPr>
          <w:rFonts w:ascii="Calibri" w:hAnsi="Calibri" w:cs="Arial"/>
          <w:szCs w:val="22"/>
        </w:rPr>
        <w:t xml:space="preserve"> works-in-progress</w:t>
      </w:r>
      <w:r>
        <w:rPr>
          <w:rFonts w:ascii="Calibri" w:hAnsi="Calibri" w:cs="Arial"/>
          <w:szCs w:val="22"/>
        </w:rPr>
        <w:t>. These are meant to be interactive discussions rather than formal presentations</w:t>
      </w:r>
      <w:r w:rsidRPr="002D1402">
        <w:rPr>
          <w:rFonts w:ascii="Calibri" w:hAnsi="Calibri" w:cs="Arial"/>
          <w:szCs w:val="22"/>
        </w:rPr>
        <w:t xml:space="preserve"> </w:t>
      </w:r>
    </w:p>
    <w:p w14:paraId="4C09AABD" w14:textId="02303C6D" w:rsidR="00372B08" w:rsidRPr="002D1402" w:rsidRDefault="00372B08" w:rsidP="00372B08">
      <w:pPr>
        <w:numPr>
          <w:ilvl w:val="0"/>
          <w:numId w:val="12"/>
        </w:numPr>
        <w:spacing w:after="60"/>
        <w:ind w:left="720"/>
        <w:rPr>
          <w:rFonts w:ascii="Calibri" w:hAnsi="Calibri" w:cs="Arial"/>
          <w:szCs w:val="22"/>
        </w:rPr>
      </w:pPr>
      <w:r w:rsidRPr="002D1402">
        <w:rPr>
          <w:rFonts w:ascii="Calibri" w:hAnsi="Calibri" w:cs="Arial"/>
          <w:szCs w:val="22"/>
        </w:rPr>
        <w:t>Scholars must submit an abstract for CCTR’s annual Science Day</w:t>
      </w:r>
      <w:r>
        <w:rPr>
          <w:rFonts w:ascii="Calibri" w:hAnsi="Calibri" w:cs="Arial"/>
          <w:szCs w:val="22"/>
        </w:rPr>
        <w:t xml:space="preserve"> (</w:t>
      </w:r>
      <w:r w:rsidR="00183FC1">
        <w:rPr>
          <w:rFonts w:ascii="Calibri" w:hAnsi="Calibri" w:cs="Arial"/>
          <w:szCs w:val="22"/>
        </w:rPr>
        <w:t xml:space="preserve">typically held in </w:t>
      </w:r>
      <w:r>
        <w:rPr>
          <w:rFonts w:ascii="Calibri" w:hAnsi="Calibri" w:cs="Arial"/>
          <w:szCs w:val="22"/>
        </w:rPr>
        <w:t>May)</w:t>
      </w:r>
    </w:p>
    <w:p w14:paraId="7D38FBC9" w14:textId="77777777" w:rsidR="00263211" w:rsidRPr="00CD0E5A" w:rsidRDefault="00263211" w:rsidP="00263211">
      <w:pPr>
        <w:spacing w:before="360" w:after="120"/>
        <w:ind w:right="-907"/>
        <w:rPr>
          <w:rFonts w:ascii="Calibri" w:hAnsi="Calibri" w:cs="Arial"/>
          <w:b/>
          <w:sz w:val="24"/>
        </w:rPr>
      </w:pPr>
      <w:r w:rsidRPr="00CD0E5A">
        <w:rPr>
          <w:rFonts w:ascii="Calibri" w:hAnsi="Calibri" w:cs="Arial"/>
          <w:b/>
          <w:sz w:val="24"/>
        </w:rPr>
        <w:lastRenderedPageBreak/>
        <w:t>Progress Reports</w:t>
      </w:r>
    </w:p>
    <w:p w14:paraId="0E203CC4" w14:textId="16F8DA5D" w:rsidR="00263211" w:rsidRDefault="00263211" w:rsidP="00263211">
      <w:pPr>
        <w:spacing w:after="120"/>
        <w:rPr>
          <w:rFonts w:ascii="Calibri" w:hAnsi="Calibri" w:cs="Arial"/>
          <w:szCs w:val="22"/>
        </w:rPr>
      </w:pPr>
      <w:r>
        <w:rPr>
          <w:rFonts w:ascii="Calibri" w:hAnsi="Calibri" w:cs="Arial"/>
          <w:szCs w:val="22"/>
        </w:rPr>
        <w:t xml:space="preserve">Semi-annual progress reports are required to be submitted by the Scholar </w:t>
      </w:r>
      <w:r w:rsidR="00B80469">
        <w:rPr>
          <w:rFonts w:ascii="Calibri" w:hAnsi="Calibri" w:cs="Arial"/>
          <w:szCs w:val="22"/>
        </w:rPr>
        <w:t xml:space="preserve">prior to </w:t>
      </w:r>
      <w:r>
        <w:rPr>
          <w:rFonts w:ascii="Calibri" w:hAnsi="Calibri" w:cs="Arial"/>
          <w:szCs w:val="22"/>
        </w:rPr>
        <w:t>each Scholarship Oversight Committee (SOC) meeting and should include the following components:</w:t>
      </w:r>
    </w:p>
    <w:p w14:paraId="05C7F0AA" w14:textId="77777777" w:rsidR="00263211" w:rsidRDefault="00263211" w:rsidP="00263211">
      <w:pPr>
        <w:numPr>
          <w:ilvl w:val="0"/>
          <w:numId w:val="12"/>
        </w:numPr>
        <w:spacing w:after="60"/>
        <w:ind w:left="720"/>
        <w:rPr>
          <w:rFonts w:ascii="Calibri" w:hAnsi="Calibri" w:cs="Arial"/>
          <w:szCs w:val="22"/>
        </w:rPr>
      </w:pPr>
      <w:r w:rsidRPr="00D81F47">
        <w:rPr>
          <w:rFonts w:ascii="Calibri" w:hAnsi="Calibri" w:cs="Arial"/>
          <w:szCs w:val="22"/>
        </w:rPr>
        <w:t xml:space="preserve">Attendance at required educational </w:t>
      </w:r>
      <w:r>
        <w:rPr>
          <w:rFonts w:ascii="Calibri" w:hAnsi="Calibri" w:cs="Arial"/>
          <w:szCs w:val="22"/>
        </w:rPr>
        <w:t>offerings</w:t>
      </w:r>
    </w:p>
    <w:p w14:paraId="62686BD8" w14:textId="77777777" w:rsidR="00263211" w:rsidRDefault="00263211" w:rsidP="00263211">
      <w:pPr>
        <w:numPr>
          <w:ilvl w:val="0"/>
          <w:numId w:val="12"/>
        </w:numPr>
        <w:spacing w:after="60"/>
        <w:ind w:left="720"/>
        <w:rPr>
          <w:rFonts w:ascii="Calibri" w:hAnsi="Calibri" w:cs="Arial"/>
          <w:szCs w:val="22"/>
        </w:rPr>
      </w:pPr>
      <w:r>
        <w:rPr>
          <w:rFonts w:ascii="Calibri" w:hAnsi="Calibri" w:cs="Arial"/>
          <w:szCs w:val="22"/>
        </w:rPr>
        <w:t>Presentation at works-in-progress</w:t>
      </w:r>
    </w:p>
    <w:p w14:paraId="5AFE1F40" w14:textId="77777777" w:rsidR="00263211" w:rsidRPr="00D81F47" w:rsidRDefault="00263211" w:rsidP="00263211">
      <w:pPr>
        <w:numPr>
          <w:ilvl w:val="0"/>
          <w:numId w:val="12"/>
        </w:numPr>
        <w:spacing w:after="60"/>
        <w:ind w:left="720"/>
        <w:rPr>
          <w:rFonts w:ascii="Calibri" w:hAnsi="Calibri" w:cs="Arial"/>
          <w:szCs w:val="22"/>
        </w:rPr>
      </w:pPr>
      <w:r>
        <w:rPr>
          <w:rFonts w:ascii="Calibri" w:hAnsi="Calibri" w:cs="Arial"/>
          <w:szCs w:val="22"/>
        </w:rPr>
        <w:t>Participation in courses or other types of training</w:t>
      </w:r>
    </w:p>
    <w:p w14:paraId="6201B5A9" w14:textId="77777777" w:rsidR="00263211" w:rsidRDefault="00263211" w:rsidP="00263211">
      <w:pPr>
        <w:numPr>
          <w:ilvl w:val="0"/>
          <w:numId w:val="12"/>
        </w:numPr>
        <w:spacing w:after="60"/>
        <w:ind w:left="720"/>
        <w:rPr>
          <w:rFonts w:ascii="Calibri" w:hAnsi="Calibri" w:cs="Arial"/>
          <w:szCs w:val="22"/>
        </w:rPr>
      </w:pPr>
      <w:r w:rsidRPr="00D81F47">
        <w:rPr>
          <w:rFonts w:ascii="Calibri" w:hAnsi="Calibri" w:cs="Arial"/>
          <w:szCs w:val="22"/>
        </w:rPr>
        <w:t xml:space="preserve">Grants </w:t>
      </w:r>
      <w:r>
        <w:rPr>
          <w:rFonts w:ascii="Calibri" w:hAnsi="Calibri" w:cs="Arial"/>
          <w:szCs w:val="22"/>
        </w:rPr>
        <w:t>in preparation, submitted, and/or received</w:t>
      </w:r>
    </w:p>
    <w:p w14:paraId="76A3054F" w14:textId="77777777" w:rsidR="00263211" w:rsidRPr="00D81F47" w:rsidRDefault="00263211" w:rsidP="00263211">
      <w:pPr>
        <w:numPr>
          <w:ilvl w:val="0"/>
          <w:numId w:val="12"/>
        </w:numPr>
        <w:spacing w:after="60"/>
        <w:ind w:left="720"/>
        <w:rPr>
          <w:rFonts w:ascii="Calibri" w:hAnsi="Calibri" w:cs="Arial"/>
          <w:szCs w:val="22"/>
        </w:rPr>
      </w:pPr>
      <w:r>
        <w:rPr>
          <w:rFonts w:ascii="Calibri" w:hAnsi="Calibri" w:cs="Arial"/>
          <w:szCs w:val="22"/>
        </w:rPr>
        <w:t>IRB p</w:t>
      </w:r>
      <w:r w:rsidRPr="00D81F47">
        <w:rPr>
          <w:rFonts w:ascii="Calibri" w:hAnsi="Calibri" w:cs="Arial"/>
          <w:szCs w:val="22"/>
        </w:rPr>
        <w:t>rotocols</w:t>
      </w:r>
      <w:r>
        <w:rPr>
          <w:rFonts w:ascii="Calibri" w:hAnsi="Calibri" w:cs="Arial"/>
          <w:szCs w:val="22"/>
        </w:rPr>
        <w:t xml:space="preserve"> in preparation, submitted, and/or approved</w:t>
      </w:r>
    </w:p>
    <w:p w14:paraId="670F9DA2" w14:textId="77777777" w:rsidR="00263211" w:rsidRPr="00D81F47" w:rsidRDefault="00263211" w:rsidP="00263211">
      <w:pPr>
        <w:numPr>
          <w:ilvl w:val="0"/>
          <w:numId w:val="12"/>
        </w:numPr>
        <w:spacing w:after="60"/>
        <w:ind w:left="720"/>
        <w:rPr>
          <w:rFonts w:ascii="Calibri" w:hAnsi="Calibri" w:cs="Arial"/>
          <w:szCs w:val="22"/>
        </w:rPr>
      </w:pPr>
      <w:r w:rsidRPr="00D81F47">
        <w:rPr>
          <w:rFonts w:ascii="Calibri" w:hAnsi="Calibri" w:cs="Arial"/>
          <w:szCs w:val="22"/>
        </w:rPr>
        <w:t>Presentations at local and national meetings</w:t>
      </w:r>
    </w:p>
    <w:p w14:paraId="5D1F4C75" w14:textId="77777777" w:rsidR="00263211" w:rsidRPr="00D81F47" w:rsidRDefault="00263211" w:rsidP="00263211">
      <w:pPr>
        <w:numPr>
          <w:ilvl w:val="0"/>
          <w:numId w:val="12"/>
        </w:numPr>
        <w:spacing w:after="60"/>
        <w:ind w:left="720"/>
        <w:rPr>
          <w:rFonts w:ascii="Calibri" w:hAnsi="Calibri" w:cs="Arial"/>
          <w:szCs w:val="22"/>
        </w:rPr>
      </w:pPr>
      <w:r w:rsidRPr="00D81F47">
        <w:rPr>
          <w:rFonts w:ascii="Calibri" w:hAnsi="Calibri" w:cs="Arial"/>
          <w:szCs w:val="22"/>
        </w:rPr>
        <w:t>Manuscripts</w:t>
      </w:r>
      <w:r>
        <w:rPr>
          <w:rFonts w:ascii="Calibri" w:hAnsi="Calibri" w:cs="Arial"/>
          <w:szCs w:val="22"/>
        </w:rPr>
        <w:t xml:space="preserve"> in preparation, submitted, and/or accepted for publication</w:t>
      </w:r>
    </w:p>
    <w:p w14:paraId="14C500F8" w14:textId="77777777" w:rsidR="00263211" w:rsidRDefault="00263211" w:rsidP="00263211">
      <w:pPr>
        <w:numPr>
          <w:ilvl w:val="0"/>
          <w:numId w:val="12"/>
        </w:numPr>
        <w:spacing w:after="60"/>
        <w:ind w:left="720"/>
        <w:rPr>
          <w:rFonts w:ascii="Calibri" w:hAnsi="Calibri" w:cs="Arial"/>
          <w:szCs w:val="22"/>
        </w:rPr>
      </w:pPr>
      <w:r>
        <w:rPr>
          <w:rFonts w:ascii="Calibri" w:hAnsi="Calibri" w:cs="Arial"/>
          <w:szCs w:val="22"/>
        </w:rPr>
        <w:t>Promotion activities if applicable</w:t>
      </w:r>
    </w:p>
    <w:p w14:paraId="64C2E31D" w14:textId="77777777" w:rsidR="00263211" w:rsidRPr="00090D5E" w:rsidRDefault="00263211" w:rsidP="00263211">
      <w:pPr>
        <w:spacing w:before="100" w:beforeAutospacing="1" w:after="120"/>
        <w:ind w:right="-907"/>
        <w:rPr>
          <w:rFonts w:ascii="Calibri" w:hAnsi="Calibri" w:cs="Arial"/>
          <w:b/>
          <w:sz w:val="24"/>
        </w:rPr>
      </w:pPr>
      <w:r>
        <w:rPr>
          <w:rFonts w:ascii="Calibri" w:hAnsi="Calibri" w:cs="Arial"/>
          <w:b/>
          <w:sz w:val="24"/>
        </w:rPr>
        <w:t xml:space="preserve">Application </w:t>
      </w:r>
      <w:r w:rsidRPr="00090D5E">
        <w:rPr>
          <w:rFonts w:ascii="Calibri" w:hAnsi="Calibri" w:cs="Arial"/>
          <w:b/>
          <w:sz w:val="24"/>
        </w:rPr>
        <w:t>Review Process</w:t>
      </w:r>
    </w:p>
    <w:p w14:paraId="238FB225" w14:textId="77777777" w:rsidR="00263211" w:rsidRDefault="00263211" w:rsidP="00263211">
      <w:pPr>
        <w:spacing w:after="120"/>
        <w:rPr>
          <w:rFonts w:ascii="Calibri" w:hAnsi="Calibri" w:cs="Arial"/>
          <w:szCs w:val="22"/>
        </w:rPr>
      </w:pPr>
      <w:r>
        <w:rPr>
          <w:rFonts w:ascii="Calibri" w:hAnsi="Calibri" w:cs="Arial"/>
          <w:szCs w:val="22"/>
        </w:rPr>
        <w:t xml:space="preserve">Applications will be evaluated by </w:t>
      </w:r>
      <w:r w:rsidRPr="00C0618E">
        <w:rPr>
          <w:rFonts w:ascii="Calibri" w:hAnsi="Calibri" w:cs="Arial"/>
          <w:szCs w:val="22"/>
        </w:rPr>
        <w:t xml:space="preserve">the </w:t>
      </w:r>
      <w:r>
        <w:rPr>
          <w:rFonts w:ascii="Calibri" w:hAnsi="Calibri" w:cs="Arial"/>
          <w:szCs w:val="22"/>
        </w:rPr>
        <w:t xml:space="preserve">CRSP Application Review Committee, comprised of members of the CRSP faculty. </w:t>
      </w:r>
      <w:r w:rsidRPr="00C0618E">
        <w:rPr>
          <w:rFonts w:ascii="Calibri" w:hAnsi="Calibri" w:cs="Arial"/>
          <w:szCs w:val="22"/>
        </w:rPr>
        <w:t>Prioritization will be based on:</w:t>
      </w:r>
    </w:p>
    <w:p w14:paraId="5AB1EA6A" w14:textId="77777777" w:rsidR="00263211" w:rsidRDefault="00263211" w:rsidP="00263211">
      <w:pPr>
        <w:numPr>
          <w:ilvl w:val="0"/>
          <w:numId w:val="12"/>
        </w:numPr>
        <w:spacing w:before="120" w:after="120"/>
        <w:ind w:left="720"/>
        <w:rPr>
          <w:rFonts w:ascii="Calibri" w:hAnsi="Calibri" w:cs="Arial"/>
          <w:szCs w:val="22"/>
        </w:rPr>
      </w:pPr>
      <w:r w:rsidRPr="00BA1A6A">
        <w:rPr>
          <w:rFonts w:ascii="Calibri" w:hAnsi="Calibri" w:cs="Arial"/>
          <w:szCs w:val="22"/>
        </w:rPr>
        <w:t>Likelihood of career development plan to promote applicant’s success in stated research area</w:t>
      </w:r>
    </w:p>
    <w:p w14:paraId="767ACE74" w14:textId="77777777" w:rsidR="00263211" w:rsidRDefault="00263211" w:rsidP="00263211">
      <w:pPr>
        <w:numPr>
          <w:ilvl w:val="0"/>
          <w:numId w:val="12"/>
        </w:numPr>
        <w:spacing w:before="120" w:after="120"/>
        <w:ind w:left="720"/>
        <w:rPr>
          <w:rFonts w:ascii="Calibri" w:hAnsi="Calibri" w:cs="Arial"/>
          <w:szCs w:val="22"/>
        </w:rPr>
      </w:pPr>
      <w:r w:rsidRPr="00BA1A6A">
        <w:rPr>
          <w:rFonts w:ascii="Calibri" w:hAnsi="Calibri"/>
          <w:szCs w:val="22"/>
        </w:rPr>
        <w:t>Likelihood of promoting the applicant’s academic status</w:t>
      </w:r>
    </w:p>
    <w:p w14:paraId="604F3232" w14:textId="77777777" w:rsidR="00263211" w:rsidRPr="00BA1A6A" w:rsidRDefault="00263211" w:rsidP="00263211">
      <w:pPr>
        <w:numPr>
          <w:ilvl w:val="0"/>
          <w:numId w:val="12"/>
        </w:numPr>
        <w:spacing w:before="120" w:after="120"/>
        <w:ind w:left="720"/>
        <w:rPr>
          <w:rFonts w:ascii="Calibri" w:hAnsi="Calibri" w:cs="Arial"/>
          <w:szCs w:val="22"/>
        </w:rPr>
      </w:pPr>
      <w:r w:rsidRPr="00BA1A6A">
        <w:rPr>
          <w:rFonts w:ascii="Calibri" w:hAnsi="Calibri"/>
          <w:szCs w:val="22"/>
        </w:rPr>
        <w:t>Feasibility within a justified budget and allotted time</w:t>
      </w:r>
    </w:p>
    <w:p w14:paraId="5945A452" w14:textId="77777777" w:rsidR="00263211" w:rsidRDefault="00263211" w:rsidP="00263211">
      <w:pPr>
        <w:spacing w:before="120" w:after="120"/>
        <w:rPr>
          <w:rFonts w:ascii="Calibri" w:hAnsi="Calibri" w:cs="Arial"/>
          <w:b/>
          <w:sz w:val="24"/>
        </w:rPr>
      </w:pPr>
      <w:r w:rsidRPr="00C0618E">
        <w:rPr>
          <w:rFonts w:ascii="Calibri" w:hAnsi="Calibri" w:cs="Arial"/>
          <w:szCs w:val="22"/>
        </w:rPr>
        <w:t>All applicants will</w:t>
      </w:r>
      <w:r>
        <w:rPr>
          <w:rFonts w:ascii="Calibri" w:hAnsi="Calibri" w:cs="Arial"/>
          <w:szCs w:val="22"/>
        </w:rPr>
        <w:t xml:space="preserve"> receive a summary of reviews from the review committee.</w:t>
      </w:r>
    </w:p>
    <w:p w14:paraId="5FBDB6CD" w14:textId="77777777" w:rsidR="00C457C2" w:rsidRPr="00347F8F" w:rsidRDefault="00C457C2" w:rsidP="00C457C2">
      <w:pPr>
        <w:pBdr>
          <w:bottom w:val="single" w:sz="4" w:space="1" w:color="auto"/>
        </w:pBdr>
        <w:tabs>
          <w:tab w:val="left" w:pos="220"/>
        </w:tabs>
        <w:spacing w:before="360" w:after="120"/>
        <w:rPr>
          <w:rFonts w:ascii="Calibri" w:hAnsi="Calibri" w:cs="Arial"/>
          <w:b/>
          <w:sz w:val="26"/>
          <w:szCs w:val="26"/>
        </w:rPr>
      </w:pPr>
      <w:r w:rsidRPr="00347F8F">
        <w:rPr>
          <w:rFonts w:ascii="Calibri" w:hAnsi="Calibri" w:cs="Arial"/>
          <w:b/>
          <w:sz w:val="26"/>
          <w:szCs w:val="26"/>
        </w:rPr>
        <w:t>CONTACT INFORMATION</w:t>
      </w:r>
    </w:p>
    <w:p w14:paraId="0C1ACE96" w14:textId="7557927C" w:rsidR="00C457C2" w:rsidRPr="002C6BF5" w:rsidRDefault="001C73F6" w:rsidP="00C457C2">
      <w:pPr>
        <w:tabs>
          <w:tab w:val="left" w:pos="2835"/>
          <w:tab w:val="left" w:pos="4290"/>
        </w:tabs>
        <w:rPr>
          <w:sz w:val="20"/>
        </w:rPr>
      </w:pPr>
      <w:hyperlink r:id="rId8" w:history="1">
        <w:r w:rsidR="00C457C2" w:rsidRPr="002C6BF5">
          <w:rPr>
            <w:rStyle w:val="Hyperlink"/>
            <w:rFonts w:ascii="Calibri" w:hAnsi="Calibri"/>
            <w:b/>
            <w:sz w:val="20"/>
            <w:szCs w:val="22"/>
          </w:rPr>
          <w:t>Margaret Rosenfeld, MD, MPH</w:t>
        </w:r>
      </w:hyperlink>
      <w:r w:rsidR="00C457C2" w:rsidRPr="002C6BF5">
        <w:rPr>
          <w:sz w:val="20"/>
        </w:rPr>
        <w:tab/>
        <w:t xml:space="preserve">              </w:t>
      </w:r>
      <w:r w:rsidR="00EF0CD7">
        <w:rPr>
          <w:sz w:val="20"/>
        </w:rPr>
        <w:t xml:space="preserve"> </w:t>
      </w:r>
      <w:hyperlink r:id="rId9" w:history="1">
        <w:r w:rsidR="00C457C2" w:rsidRPr="002C6BF5">
          <w:rPr>
            <w:rStyle w:val="Hyperlink"/>
            <w:rFonts w:ascii="Calibri" w:hAnsi="Calibri"/>
            <w:b/>
            <w:color w:val="3333FF"/>
            <w:sz w:val="20"/>
            <w:szCs w:val="22"/>
          </w:rPr>
          <w:t>Joseph Flynn</w:t>
        </w:r>
      </w:hyperlink>
      <w:r w:rsidR="00C457C2" w:rsidRPr="002C6BF5">
        <w:rPr>
          <w:rFonts w:ascii="Calibri" w:hAnsi="Calibri"/>
          <w:b/>
          <w:color w:val="3333FF"/>
          <w:sz w:val="20"/>
          <w:szCs w:val="22"/>
          <w:u w:val="single"/>
        </w:rPr>
        <w:t>, MD, MS</w:t>
      </w:r>
      <w:r w:rsidR="00C457C2" w:rsidRPr="002C6BF5">
        <w:rPr>
          <w:sz w:val="20"/>
        </w:rPr>
        <w:tab/>
      </w:r>
      <w:r w:rsidR="00DA04C4">
        <w:rPr>
          <w:rFonts w:ascii="Calibri" w:hAnsi="Calibri"/>
          <w:b/>
          <w:sz w:val="20"/>
          <w:szCs w:val="22"/>
        </w:rPr>
        <w:tab/>
      </w:r>
      <w:hyperlink r:id="rId10" w:history="1">
        <w:r w:rsidR="00DA04C4" w:rsidRPr="00DA04C4">
          <w:rPr>
            <w:rStyle w:val="Hyperlink"/>
            <w:rFonts w:ascii="Calibri" w:hAnsi="Calibri"/>
            <w:b/>
            <w:sz w:val="20"/>
            <w:szCs w:val="22"/>
          </w:rPr>
          <w:t>Amanda Hartman, PhD, PMP</w:t>
        </w:r>
      </w:hyperlink>
    </w:p>
    <w:p w14:paraId="7B740A7C" w14:textId="585978B0" w:rsidR="00C457C2" w:rsidRPr="002C6BF5" w:rsidRDefault="00C457C2" w:rsidP="00C457C2">
      <w:pPr>
        <w:tabs>
          <w:tab w:val="left" w:pos="2835"/>
          <w:tab w:val="left" w:pos="4290"/>
        </w:tabs>
        <w:rPr>
          <w:rFonts w:ascii="Calibri" w:hAnsi="Calibri"/>
          <w:sz w:val="20"/>
          <w:szCs w:val="22"/>
        </w:rPr>
      </w:pPr>
      <w:r w:rsidRPr="002C6BF5">
        <w:rPr>
          <w:rFonts w:ascii="Calibri" w:hAnsi="Calibri"/>
          <w:sz w:val="20"/>
          <w:szCs w:val="22"/>
        </w:rPr>
        <w:t>CRSP</w:t>
      </w:r>
      <w:r>
        <w:rPr>
          <w:rFonts w:ascii="Calibri" w:hAnsi="Calibri"/>
          <w:sz w:val="20"/>
          <w:szCs w:val="22"/>
        </w:rPr>
        <w:t xml:space="preserve"> Co-</w:t>
      </w:r>
      <w:r w:rsidRPr="002C6BF5">
        <w:rPr>
          <w:rFonts w:ascii="Calibri" w:hAnsi="Calibri"/>
          <w:sz w:val="20"/>
          <w:szCs w:val="22"/>
        </w:rPr>
        <w:t xml:space="preserve">Director               </w:t>
      </w:r>
      <w:r w:rsidRPr="002C6BF5">
        <w:rPr>
          <w:rFonts w:ascii="Calibri" w:hAnsi="Calibri"/>
          <w:sz w:val="20"/>
          <w:szCs w:val="22"/>
        </w:rPr>
        <w:tab/>
        <w:t xml:space="preserve">               </w:t>
      </w:r>
      <w:r w:rsidR="00EF0CD7">
        <w:rPr>
          <w:rFonts w:ascii="Calibri" w:hAnsi="Calibri"/>
          <w:sz w:val="20"/>
          <w:szCs w:val="22"/>
        </w:rPr>
        <w:t xml:space="preserve"> </w:t>
      </w:r>
      <w:r w:rsidRPr="002C6BF5">
        <w:rPr>
          <w:rFonts w:ascii="Calibri" w:hAnsi="Calibri"/>
          <w:sz w:val="20"/>
          <w:szCs w:val="22"/>
        </w:rPr>
        <w:t xml:space="preserve">CRSP </w:t>
      </w:r>
      <w:r>
        <w:rPr>
          <w:rFonts w:ascii="Calibri" w:hAnsi="Calibri"/>
          <w:sz w:val="20"/>
          <w:szCs w:val="22"/>
        </w:rPr>
        <w:t>Co-</w:t>
      </w:r>
      <w:r w:rsidRPr="002C6BF5">
        <w:rPr>
          <w:rFonts w:ascii="Calibri" w:hAnsi="Calibri"/>
          <w:sz w:val="20"/>
          <w:szCs w:val="22"/>
        </w:rPr>
        <w:t xml:space="preserve"> Director</w:t>
      </w:r>
      <w:r w:rsidRPr="002C6BF5">
        <w:rPr>
          <w:rFonts w:ascii="Calibri" w:hAnsi="Calibri"/>
          <w:sz w:val="20"/>
          <w:szCs w:val="22"/>
        </w:rPr>
        <w:tab/>
      </w:r>
      <w:r w:rsidRPr="002C6BF5">
        <w:rPr>
          <w:rFonts w:ascii="Calibri" w:hAnsi="Calibri"/>
          <w:sz w:val="20"/>
          <w:szCs w:val="22"/>
        </w:rPr>
        <w:tab/>
      </w:r>
      <w:r>
        <w:rPr>
          <w:rFonts w:ascii="Calibri" w:hAnsi="Calibri"/>
          <w:sz w:val="20"/>
          <w:szCs w:val="22"/>
        </w:rPr>
        <w:tab/>
      </w:r>
      <w:r w:rsidR="00DA04C4">
        <w:rPr>
          <w:rFonts w:ascii="Calibri" w:hAnsi="Calibri"/>
          <w:sz w:val="20"/>
          <w:szCs w:val="22"/>
        </w:rPr>
        <w:t>CCTR Project Manager</w:t>
      </w:r>
    </w:p>
    <w:p w14:paraId="4E8EEF1F" w14:textId="4BC58FE9" w:rsidR="00DA04C4" w:rsidRDefault="00C457C2" w:rsidP="0010123D">
      <w:pPr>
        <w:tabs>
          <w:tab w:val="left" w:pos="4290"/>
        </w:tabs>
        <w:rPr>
          <w:rFonts w:ascii="Calibri" w:hAnsi="Calibri"/>
          <w:b/>
          <w:sz w:val="20"/>
          <w:szCs w:val="22"/>
        </w:rPr>
      </w:pPr>
      <w:r w:rsidRPr="002C6BF5">
        <w:rPr>
          <w:rFonts w:ascii="Calibri" w:hAnsi="Calibri"/>
          <w:sz w:val="20"/>
          <w:szCs w:val="22"/>
        </w:rPr>
        <w:t xml:space="preserve">206-987-6547                                               </w:t>
      </w:r>
      <w:r>
        <w:rPr>
          <w:rFonts w:ascii="Calibri" w:hAnsi="Calibri"/>
          <w:sz w:val="20"/>
          <w:szCs w:val="22"/>
        </w:rPr>
        <w:t xml:space="preserve">      </w:t>
      </w:r>
      <w:r w:rsidR="00EF0CD7">
        <w:rPr>
          <w:rFonts w:ascii="Calibri" w:hAnsi="Calibri"/>
          <w:sz w:val="20"/>
          <w:szCs w:val="22"/>
        </w:rPr>
        <w:t xml:space="preserve"> </w:t>
      </w:r>
      <w:r w:rsidRPr="002C6BF5">
        <w:rPr>
          <w:rFonts w:ascii="Calibri" w:hAnsi="Calibri"/>
          <w:sz w:val="20"/>
          <w:szCs w:val="22"/>
        </w:rPr>
        <w:t xml:space="preserve">206-987-2524                                 </w:t>
      </w:r>
      <w:r>
        <w:rPr>
          <w:rFonts w:ascii="Calibri" w:hAnsi="Calibri"/>
          <w:sz w:val="20"/>
          <w:szCs w:val="22"/>
        </w:rPr>
        <w:t xml:space="preserve">      </w:t>
      </w:r>
      <w:r w:rsidR="00DA04C4">
        <w:rPr>
          <w:rFonts w:ascii="Calibri" w:hAnsi="Calibri"/>
          <w:sz w:val="20"/>
          <w:szCs w:val="22"/>
        </w:rPr>
        <w:t>206-884-1716</w:t>
      </w:r>
    </w:p>
    <w:p w14:paraId="34FDF923" w14:textId="77777777" w:rsidR="00847121" w:rsidRDefault="00847121" w:rsidP="00C457C2">
      <w:pPr>
        <w:tabs>
          <w:tab w:val="left" w:pos="360"/>
        </w:tabs>
      </w:pPr>
    </w:p>
    <w:p w14:paraId="66E530F4" w14:textId="46188047" w:rsidR="00C457C2" w:rsidRPr="001E0EDB" w:rsidRDefault="001C73F6" w:rsidP="00C457C2">
      <w:pPr>
        <w:tabs>
          <w:tab w:val="left" w:pos="360"/>
        </w:tabs>
        <w:rPr>
          <w:rFonts w:ascii="Calibri" w:hAnsi="Calibri" w:cs="Arial"/>
          <w:b/>
          <w:sz w:val="20"/>
          <w:szCs w:val="22"/>
        </w:rPr>
      </w:pPr>
      <w:hyperlink r:id="rId11" w:history="1">
        <w:r w:rsidR="00DA04C4" w:rsidRPr="00DA04C4">
          <w:rPr>
            <w:rStyle w:val="Hyperlink"/>
            <w:rFonts w:ascii="Calibri" w:hAnsi="Calibri" w:cs="Arial"/>
            <w:b/>
            <w:sz w:val="20"/>
            <w:szCs w:val="22"/>
          </w:rPr>
          <w:t>Jennifer Harry</w:t>
        </w:r>
      </w:hyperlink>
    </w:p>
    <w:p w14:paraId="0193EF2A" w14:textId="5D52957C" w:rsidR="00C457C2" w:rsidRDefault="00C457C2" w:rsidP="00C457C2">
      <w:pPr>
        <w:tabs>
          <w:tab w:val="left" w:pos="360"/>
        </w:tabs>
        <w:rPr>
          <w:rFonts w:ascii="Calibri" w:hAnsi="Calibri" w:cs="Arial"/>
          <w:sz w:val="20"/>
          <w:szCs w:val="22"/>
        </w:rPr>
      </w:pPr>
      <w:r>
        <w:rPr>
          <w:rFonts w:ascii="Calibri" w:hAnsi="Calibri" w:cs="Arial"/>
          <w:sz w:val="20"/>
          <w:szCs w:val="22"/>
        </w:rPr>
        <w:t xml:space="preserve">CCTR </w:t>
      </w:r>
      <w:r w:rsidR="004328E0">
        <w:rPr>
          <w:rFonts w:ascii="Calibri" w:hAnsi="Calibri" w:cs="Arial"/>
          <w:sz w:val="20"/>
          <w:szCs w:val="22"/>
        </w:rPr>
        <w:t>Business Manager</w:t>
      </w:r>
      <w:r>
        <w:rPr>
          <w:rFonts w:ascii="Calibri" w:hAnsi="Calibri" w:cs="Arial"/>
          <w:sz w:val="20"/>
          <w:szCs w:val="22"/>
        </w:rPr>
        <w:tab/>
      </w:r>
    </w:p>
    <w:p w14:paraId="560E61E8" w14:textId="770BCCC0" w:rsidR="00EF0CD7" w:rsidRDefault="00C457C2" w:rsidP="00A3757B">
      <w:pPr>
        <w:tabs>
          <w:tab w:val="left" w:pos="360"/>
        </w:tabs>
        <w:rPr>
          <w:rFonts w:cs="Arial"/>
          <w:sz w:val="20"/>
          <w:szCs w:val="22"/>
        </w:rPr>
      </w:pPr>
      <w:r w:rsidRPr="001E0EDB">
        <w:rPr>
          <w:rFonts w:ascii="Calibri" w:hAnsi="Calibri" w:cs="Arial"/>
          <w:sz w:val="20"/>
          <w:szCs w:val="22"/>
        </w:rPr>
        <w:t>206-884-</w:t>
      </w:r>
      <w:r w:rsidR="00DA04C4">
        <w:rPr>
          <w:rFonts w:ascii="Calibri" w:hAnsi="Calibri" w:cs="Arial"/>
          <w:sz w:val="20"/>
          <w:szCs w:val="22"/>
        </w:rPr>
        <w:t>1318</w:t>
      </w:r>
      <w:r>
        <w:rPr>
          <w:rFonts w:ascii="Calibri" w:hAnsi="Calibri" w:cs="Arial"/>
          <w:sz w:val="20"/>
          <w:szCs w:val="22"/>
        </w:rPr>
        <w:tab/>
      </w:r>
      <w:r>
        <w:rPr>
          <w:rFonts w:ascii="Calibri" w:hAnsi="Calibri" w:cs="Arial"/>
          <w:sz w:val="20"/>
          <w:szCs w:val="22"/>
        </w:rPr>
        <w:tab/>
      </w:r>
      <w:r>
        <w:rPr>
          <w:rFonts w:ascii="Calibri" w:hAnsi="Calibri" w:cs="Arial"/>
          <w:sz w:val="20"/>
          <w:szCs w:val="22"/>
        </w:rPr>
        <w:tab/>
      </w:r>
      <w:r>
        <w:rPr>
          <w:rFonts w:ascii="Calibri" w:hAnsi="Calibri" w:cs="Arial"/>
          <w:sz w:val="20"/>
          <w:szCs w:val="22"/>
        </w:rPr>
        <w:tab/>
      </w:r>
      <w:r>
        <w:rPr>
          <w:rFonts w:ascii="Calibri" w:hAnsi="Calibri" w:cs="Arial"/>
          <w:sz w:val="20"/>
          <w:szCs w:val="22"/>
        </w:rPr>
        <w:tab/>
      </w:r>
    </w:p>
    <w:p w14:paraId="46681B78" w14:textId="7AAC9424" w:rsidR="00263211" w:rsidRDefault="00C457C2" w:rsidP="00A3757B">
      <w:pPr>
        <w:tabs>
          <w:tab w:val="left" w:pos="360"/>
        </w:tabs>
      </w:pPr>
      <w:r>
        <w:rPr>
          <w:rFonts w:ascii="Calibri" w:hAnsi="Calibri" w:cs="Arial"/>
          <w:sz w:val="20"/>
          <w:szCs w:val="22"/>
        </w:rPr>
        <w:tab/>
      </w:r>
      <w:r>
        <w:rPr>
          <w:rFonts w:ascii="Calibri" w:hAnsi="Calibri" w:cs="Arial"/>
          <w:sz w:val="20"/>
          <w:szCs w:val="22"/>
        </w:rPr>
        <w:tab/>
      </w:r>
    </w:p>
    <w:p w14:paraId="22F2981C" w14:textId="77777777" w:rsidR="00263211" w:rsidRDefault="00263211" w:rsidP="00263211">
      <w:pPr>
        <w:pStyle w:val="Default"/>
        <w:rPr>
          <w:sz w:val="22"/>
          <w:szCs w:val="22"/>
        </w:rPr>
      </w:pPr>
      <w:r>
        <w:rPr>
          <w:b/>
          <w:bCs/>
          <w:sz w:val="22"/>
          <w:szCs w:val="22"/>
        </w:rPr>
        <w:t>KEY DATES</w:t>
      </w:r>
    </w:p>
    <w:tbl>
      <w:tblPr>
        <w:tblW w:w="0" w:type="auto"/>
        <w:tblBorders>
          <w:top w:val="nil"/>
          <w:left w:val="nil"/>
          <w:bottom w:val="nil"/>
          <w:right w:val="nil"/>
        </w:tblBorders>
        <w:tblLayout w:type="fixed"/>
        <w:tblLook w:val="0000" w:firstRow="0" w:lastRow="0" w:firstColumn="0" w:lastColumn="0" w:noHBand="0" w:noVBand="0"/>
      </w:tblPr>
      <w:tblGrid>
        <w:gridCol w:w="4968"/>
        <w:gridCol w:w="3870"/>
      </w:tblGrid>
      <w:tr w:rsidR="00263211" w14:paraId="2977D55C" w14:textId="77777777" w:rsidTr="00DF69E5">
        <w:trPr>
          <w:trHeight w:val="110"/>
        </w:trPr>
        <w:tc>
          <w:tcPr>
            <w:tcW w:w="4968" w:type="dxa"/>
          </w:tcPr>
          <w:p w14:paraId="4FC22D4F" w14:textId="77777777" w:rsidR="00263211" w:rsidRDefault="00263211" w:rsidP="00DF69E5">
            <w:pPr>
              <w:pStyle w:val="Default"/>
              <w:rPr>
                <w:sz w:val="22"/>
                <w:szCs w:val="22"/>
              </w:rPr>
            </w:pPr>
            <w:bookmarkStart w:id="0" w:name="_Hlk92720838"/>
            <w:r>
              <w:rPr>
                <w:sz w:val="22"/>
                <w:szCs w:val="22"/>
              </w:rPr>
              <w:t xml:space="preserve">RFA Released </w:t>
            </w:r>
          </w:p>
        </w:tc>
        <w:tc>
          <w:tcPr>
            <w:tcW w:w="3870" w:type="dxa"/>
          </w:tcPr>
          <w:p w14:paraId="6750FFF2" w14:textId="4C7CD487" w:rsidR="00263211" w:rsidRDefault="00DA04C4" w:rsidP="00C205F7">
            <w:pPr>
              <w:pStyle w:val="Default"/>
              <w:rPr>
                <w:sz w:val="22"/>
                <w:szCs w:val="22"/>
              </w:rPr>
            </w:pPr>
            <w:r>
              <w:rPr>
                <w:sz w:val="22"/>
                <w:szCs w:val="22"/>
              </w:rPr>
              <w:t>January 14, 2022</w:t>
            </w:r>
          </w:p>
        </w:tc>
      </w:tr>
      <w:tr w:rsidR="00263211" w14:paraId="2A27EF22" w14:textId="77777777" w:rsidTr="00DF69E5">
        <w:trPr>
          <w:trHeight w:val="110"/>
        </w:trPr>
        <w:tc>
          <w:tcPr>
            <w:tcW w:w="4968" w:type="dxa"/>
          </w:tcPr>
          <w:p w14:paraId="7540FA38" w14:textId="77777777" w:rsidR="00263211" w:rsidRDefault="00263211" w:rsidP="00DF69E5">
            <w:pPr>
              <w:pStyle w:val="Default"/>
              <w:rPr>
                <w:sz w:val="22"/>
                <w:szCs w:val="22"/>
              </w:rPr>
            </w:pPr>
            <w:r>
              <w:rPr>
                <w:sz w:val="22"/>
                <w:szCs w:val="22"/>
              </w:rPr>
              <w:t>Letter of Intent Due</w:t>
            </w:r>
          </w:p>
        </w:tc>
        <w:tc>
          <w:tcPr>
            <w:tcW w:w="3870" w:type="dxa"/>
          </w:tcPr>
          <w:p w14:paraId="58CC2157" w14:textId="3BEF2012" w:rsidR="00263211" w:rsidRPr="00B9506E" w:rsidRDefault="00263211" w:rsidP="00DF69E5">
            <w:pPr>
              <w:pStyle w:val="Default"/>
              <w:rPr>
                <w:b/>
                <w:sz w:val="22"/>
                <w:szCs w:val="22"/>
              </w:rPr>
            </w:pPr>
            <w:r>
              <w:rPr>
                <w:b/>
                <w:sz w:val="22"/>
                <w:szCs w:val="22"/>
              </w:rPr>
              <w:t>March 2</w:t>
            </w:r>
            <w:r w:rsidR="00DA04C4">
              <w:rPr>
                <w:b/>
                <w:sz w:val="22"/>
                <w:szCs w:val="22"/>
              </w:rPr>
              <w:t>5, 2022</w:t>
            </w:r>
          </w:p>
        </w:tc>
      </w:tr>
      <w:tr w:rsidR="00263211" w14:paraId="2CB11592" w14:textId="77777777" w:rsidTr="00DF69E5">
        <w:trPr>
          <w:trHeight w:val="110"/>
        </w:trPr>
        <w:tc>
          <w:tcPr>
            <w:tcW w:w="4968" w:type="dxa"/>
          </w:tcPr>
          <w:p w14:paraId="590DADBD" w14:textId="77777777" w:rsidR="00263211" w:rsidRDefault="00263211" w:rsidP="00DF69E5">
            <w:pPr>
              <w:pStyle w:val="Default"/>
              <w:rPr>
                <w:b/>
                <w:bCs/>
                <w:sz w:val="22"/>
                <w:szCs w:val="22"/>
              </w:rPr>
            </w:pPr>
            <w:r>
              <w:rPr>
                <w:b/>
                <w:bCs/>
                <w:sz w:val="22"/>
                <w:szCs w:val="22"/>
              </w:rPr>
              <w:t>Biostats Consultation Due</w:t>
            </w:r>
          </w:p>
        </w:tc>
        <w:tc>
          <w:tcPr>
            <w:tcW w:w="3870" w:type="dxa"/>
          </w:tcPr>
          <w:p w14:paraId="7CCF02F3" w14:textId="725841EA" w:rsidR="00263211" w:rsidRDefault="00263211" w:rsidP="00DF69E5">
            <w:pPr>
              <w:pStyle w:val="Default"/>
              <w:rPr>
                <w:b/>
                <w:bCs/>
                <w:sz w:val="22"/>
                <w:szCs w:val="22"/>
              </w:rPr>
            </w:pPr>
            <w:r w:rsidRPr="002D1672">
              <w:rPr>
                <w:b/>
                <w:bCs/>
                <w:color w:val="FF0000"/>
                <w:sz w:val="22"/>
                <w:szCs w:val="22"/>
              </w:rPr>
              <w:t xml:space="preserve">April </w:t>
            </w:r>
            <w:r w:rsidR="00DA04C4">
              <w:rPr>
                <w:b/>
                <w:bCs/>
                <w:color w:val="FF0000"/>
                <w:sz w:val="22"/>
                <w:szCs w:val="22"/>
              </w:rPr>
              <w:t>15, 2022</w:t>
            </w:r>
          </w:p>
        </w:tc>
      </w:tr>
      <w:tr w:rsidR="00263211" w14:paraId="5F31B1A6" w14:textId="77777777" w:rsidTr="00DF69E5">
        <w:trPr>
          <w:trHeight w:val="110"/>
        </w:trPr>
        <w:tc>
          <w:tcPr>
            <w:tcW w:w="4968" w:type="dxa"/>
          </w:tcPr>
          <w:p w14:paraId="20954E18" w14:textId="77777777" w:rsidR="00263211" w:rsidRDefault="00263211" w:rsidP="00DF69E5">
            <w:pPr>
              <w:pStyle w:val="Default"/>
              <w:rPr>
                <w:b/>
                <w:bCs/>
                <w:sz w:val="22"/>
                <w:szCs w:val="22"/>
              </w:rPr>
            </w:pPr>
            <w:r>
              <w:rPr>
                <w:b/>
                <w:bCs/>
                <w:sz w:val="22"/>
                <w:szCs w:val="22"/>
              </w:rPr>
              <w:t>Budget Draft Due</w:t>
            </w:r>
          </w:p>
        </w:tc>
        <w:tc>
          <w:tcPr>
            <w:tcW w:w="3870" w:type="dxa"/>
          </w:tcPr>
          <w:p w14:paraId="1AE1B035" w14:textId="422343FE" w:rsidR="00263211" w:rsidRDefault="00263211" w:rsidP="00DF69E5">
            <w:pPr>
              <w:pStyle w:val="Default"/>
              <w:rPr>
                <w:b/>
                <w:bCs/>
                <w:sz w:val="22"/>
                <w:szCs w:val="22"/>
              </w:rPr>
            </w:pPr>
            <w:r>
              <w:rPr>
                <w:b/>
                <w:bCs/>
                <w:sz w:val="22"/>
                <w:szCs w:val="22"/>
              </w:rPr>
              <w:t xml:space="preserve">April </w:t>
            </w:r>
            <w:r w:rsidR="007A0F2B">
              <w:rPr>
                <w:b/>
                <w:bCs/>
                <w:sz w:val="22"/>
                <w:szCs w:val="22"/>
              </w:rPr>
              <w:t>1</w:t>
            </w:r>
            <w:r w:rsidR="00DA04C4">
              <w:rPr>
                <w:b/>
                <w:bCs/>
                <w:sz w:val="22"/>
                <w:szCs w:val="22"/>
              </w:rPr>
              <w:t>5, 2022</w:t>
            </w:r>
          </w:p>
        </w:tc>
      </w:tr>
      <w:tr w:rsidR="00263211" w14:paraId="41892985" w14:textId="77777777" w:rsidTr="00DF69E5">
        <w:trPr>
          <w:trHeight w:val="110"/>
        </w:trPr>
        <w:tc>
          <w:tcPr>
            <w:tcW w:w="4968" w:type="dxa"/>
          </w:tcPr>
          <w:p w14:paraId="107929B0" w14:textId="77777777" w:rsidR="00263211" w:rsidRDefault="00263211" w:rsidP="00DF69E5">
            <w:pPr>
              <w:pStyle w:val="Default"/>
              <w:rPr>
                <w:sz w:val="22"/>
                <w:szCs w:val="22"/>
              </w:rPr>
            </w:pPr>
            <w:r>
              <w:rPr>
                <w:b/>
                <w:bCs/>
                <w:sz w:val="22"/>
                <w:szCs w:val="22"/>
              </w:rPr>
              <w:t>Full Application Due</w:t>
            </w:r>
          </w:p>
        </w:tc>
        <w:tc>
          <w:tcPr>
            <w:tcW w:w="3870" w:type="dxa"/>
          </w:tcPr>
          <w:p w14:paraId="13410C7F" w14:textId="07E0A805" w:rsidR="00263211" w:rsidRPr="002D1672" w:rsidRDefault="00B80469" w:rsidP="00DF69E5">
            <w:pPr>
              <w:pStyle w:val="Default"/>
              <w:rPr>
                <w:color w:val="FF0000"/>
                <w:sz w:val="22"/>
                <w:szCs w:val="22"/>
              </w:rPr>
            </w:pPr>
            <w:r w:rsidRPr="002D1672">
              <w:rPr>
                <w:b/>
                <w:bCs/>
                <w:color w:val="FF0000"/>
                <w:sz w:val="22"/>
                <w:szCs w:val="22"/>
              </w:rPr>
              <w:t xml:space="preserve">May </w:t>
            </w:r>
            <w:r w:rsidR="00DA04C4">
              <w:rPr>
                <w:b/>
                <w:bCs/>
                <w:color w:val="FF0000"/>
                <w:sz w:val="22"/>
                <w:szCs w:val="22"/>
              </w:rPr>
              <w:t>13, 2022</w:t>
            </w:r>
          </w:p>
        </w:tc>
      </w:tr>
      <w:tr w:rsidR="00263211" w14:paraId="1EF33A21" w14:textId="77777777" w:rsidTr="00DF69E5">
        <w:trPr>
          <w:trHeight w:val="110"/>
        </w:trPr>
        <w:tc>
          <w:tcPr>
            <w:tcW w:w="4968" w:type="dxa"/>
          </w:tcPr>
          <w:p w14:paraId="460AB4CC" w14:textId="77777777" w:rsidR="00263211" w:rsidRDefault="00263211" w:rsidP="00DF69E5">
            <w:pPr>
              <w:pStyle w:val="Default"/>
              <w:rPr>
                <w:sz w:val="22"/>
                <w:szCs w:val="22"/>
              </w:rPr>
            </w:pPr>
            <w:r>
              <w:rPr>
                <w:sz w:val="22"/>
                <w:szCs w:val="22"/>
              </w:rPr>
              <w:t xml:space="preserve">Award Announcement </w:t>
            </w:r>
          </w:p>
        </w:tc>
        <w:tc>
          <w:tcPr>
            <w:tcW w:w="3870" w:type="dxa"/>
          </w:tcPr>
          <w:p w14:paraId="23C6DC04" w14:textId="5D25256E" w:rsidR="00263211" w:rsidRDefault="00263211" w:rsidP="00DF69E5">
            <w:pPr>
              <w:pStyle w:val="Default"/>
              <w:rPr>
                <w:sz w:val="22"/>
                <w:szCs w:val="22"/>
              </w:rPr>
            </w:pPr>
            <w:r>
              <w:rPr>
                <w:sz w:val="22"/>
                <w:szCs w:val="22"/>
              </w:rPr>
              <w:t xml:space="preserve">By </w:t>
            </w:r>
            <w:r w:rsidR="00183FC1">
              <w:rPr>
                <w:sz w:val="22"/>
                <w:szCs w:val="22"/>
              </w:rPr>
              <w:t>July 1</w:t>
            </w:r>
            <w:r>
              <w:rPr>
                <w:sz w:val="22"/>
                <w:szCs w:val="22"/>
              </w:rPr>
              <w:t>, 20</w:t>
            </w:r>
            <w:r w:rsidR="007A0F2B">
              <w:rPr>
                <w:sz w:val="22"/>
                <w:szCs w:val="22"/>
              </w:rPr>
              <w:t>2</w:t>
            </w:r>
            <w:r w:rsidR="00DA04C4">
              <w:rPr>
                <w:sz w:val="22"/>
                <w:szCs w:val="22"/>
              </w:rPr>
              <w:t>2</w:t>
            </w:r>
          </w:p>
        </w:tc>
      </w:tr>
      <w:tr w:rsidR="00263211" w14:paraId="3E564B91" w14:textId="77777777" w:rsidTr="00DF69E5">
        <w:trPr>
          <w:trHeight w:val="110"/>
        </w:trPr>
        <w:tc>
          <w:tcPr>
            <w:tcW w:w="4968" w:type="dxa"/>
          </w:tcPr>
          <w:p w14:paraId="7409D210" w14:textId="77777777" w:rsidR="00263211" w:rsidRDefault="00263211" w:rsidP="00DF69E5">
            <w:pPr>
              <w:pStyle w:val="Default"/>
              <w:rPr>
                <w:sz w:val="22"/>
                <w:szCs w:val="22"/>
              </w:rPr>
            </w:pPr>
            <w:r>
              <w:rPr>
                <w:sz w:val="22"/>
                <w:szCs w:val="22"/>
              </w:rPr>
              <w:t>Project Initiation Period</w:t>
            </w:r>
          </w:p>
        </w:tc>
        <w:tc>
          <w:tcPr>
            <w:tcW w:w="3870" w:type="dxa"/>
          </w:tcPr>
          <w:p w14:paraId="37CC93FE" w14:textId="7519C334" w:rsidR="00263211" w:rsidRDefault="00263211" w:rsidP="00DF69E5">
            <w:pPr>
              <w:pStyle w:val="Default"/>
              <w:rPr>
                <w:b/>
                <w:sz w:val="22"/>
                <w:szCs w:val="22"/>
              </w:rPr>
            </w:pPr>
            <w:r>
              <w:rPr>
                <w:b/>
                <w:sz w:val="22"/>
                <w:szCs w:val="22"/>
              </w:rPr>
              <w:t>July 1 – Sept 30, 20</w:t>
            </w:r>
            <w:r w:rsidR="007A0F2B">
              <w:rPr>
                <w:b/>
                <w:sz w:val="22"/>
                <w:szCs w:val="22"/>
              </w:rPr>
              <w:t>2</w:t>
            </w:r>
            <w:r w:rsidR="00DA04C4">
              <w:rPr>
                <w:b/>
                <w:sz w:val="22"/>
                <w:szCs w:val="22"/>
              </w:rPr>
              <w:t>2</w:t>
            </w:r>
          </w:p>
        </w:tc>
      </w:tr>
      <w:tr w:rsidR="00263211" w14:paraId="40134A2A" w14:textId="77777777" w:rsidTr="00DF69E5">
        <w:trPr>
          <w:trHeight w:val="110"/>
        </w:trPr>
        <w:tc>
          <w:tcPr>
            <w:tcW w:w="4968" w:type="dxa"/>
          </w:tcPr>
          <w:p w14:paraId="0F9DE0C8" w14:textId="77777777" w:rsidR="00263211" w:rsidRDefault="00263211" w:rsidP="00DF69E5">
            <w:pPr>
              <w:pStyle w:val="Default"/>
              <w:rPr>
                <w:sz w:val="22"/>
                <w:szCs w:val="22"/>
              </w:rPr>
            </w:pPr>
            <w:r>
              <w:rPr>
                <w:sz w:val="22"/>
                <w:szCs w:val="22"/>
              </w:rPr>
              <w:t>IRB Approved &amp; 1</w:t>
            </w:r>
            <w:r w:rsidRPr="00D52F3C">
              <w:rPr>
                <w:sz w:val="22"/>
                <w:szCs w:val="22"/>
                <w:vertAlign w:val="superscript"/>
              </w:rPr>
              <w:t>st</w:t>
            </w:r>
            <w:r>
              <w:rPr>
                <w:sz w:val="22"/>
                <w:szCs w:val="22"/>
              </w:rPr>
              <w:t xml:space="preserve"> Mentor Meeting Completed </w:t>
            </w:r>
          </w:p>
        </w:tc>
        <w:tc>
          <w:tcPr>
            <w:tcW w:w="3870" w:type="dxa"/>
          </w:tcPr>
          <w:p w14:paraId="36C509BC" w14:textId="78628CBC" w:rsidR="00263211" w:rsidRPr="00A035BC" w:rsidRDefault="00263211" w:rsidP="00DF69E5">
            <w:pPr>
              <w:pStyle w:val="Default"/>
              <w:rPr>
                <w:b/>
                <w:sz w:val="22"/>
                <w:szCs w:val="22"/>
              </w:rPr>
            </w:pPr>
            <w:r>
              <w:rPr>
                <w:b/>
                <w:sz w:val="22"/>
                <w:szCs w:val="22"/>
              </w:rPr>
              <w:t>Sept 30, 20</w:t>
            </w:r>
            <w:r w:rsidR="007A0F2B">
              <w:rPr>
                <w:b/>
                <w:sz w:val="22"/>
                <w:szCs w:val="22"/>
              </w:rPr>
              <w:t>2</w:t>
            </w:r>
            <w:r w:rsidR="00DA04C4">
              <w:rPr>
                <w:b/>
                <w:sz w:val="22"/>
                <w:szCs w:val="22"/>
              </w:rPr>
              <w:t>2</w:t>
            </w:r>
          </w:p>
        </w:tc>
      </w:tr>
      <w:tr w:rsidR="00263211" w14:paraId="1039F8A7" w14:textId="77777777" w:rsidTr="007A0F2B">
        <w:trPr>
          <w:trHeight w:val="106"/>
        </w:trPr>
        <w:tc>
          <w:tcPr>
            <w:tcW w:w="4968" w:type="dxa"/>
          </w:tcPr>
          <w:p w14:paraId="3F10F111" w14:textId="77777777" w:rsidR="00263211" w:rsidRPr="00D52F3C" w:rsidRDefault="00263211" w:rsidP="00DF69E5">
            <w:pPr>
              <w:pStyle w:val="Default"/>
              <w:rPr>
                <w:b/>
                <w:sz w:val="22"/>
                <w:szCs w:val="22"/>
              </w:rPr>
            </w:pPr>
            <w:r w:rsidRPr="00D52F3C">
              <w:rPr>
                <w:b/>
                <w:sz w:val="22"/>
                <w:szCs w:val="22"/>
              </w:rPr>
              <w:t xml:space="preserve">Funding Begins </w:t>
            </w:r>
          </w:p>
        </w:tc>
        <w:tc>
          <w:tcPr>
            <w:tcW w:w="3870" w:type="dxa"/>
          </w:tcPr>
          <w:p w14:paraId="07FD01C8" w14:textId="77BE0965" w:rsidR="00263211" w:rsidRPr="00D52F3C" w:rsidRDefault="00263211" w:rsidP="00DF69E5">
            <w:pPr>
              <w:pStyle w:val="Default"/>
              <w:rPr>
                <w:b/>
                <w:sz w:val="22"/>
                <w:szCs w:val="22"/>
              </w:rPr>
            </w:pPr>
            <w:r w:rsidRPr="00D52F3C">
              <w:rPr>
                <w:b/>
                <w:sz w:val="22"/>
                <w:szCs w:val="22"/>
              </w:rPr>
              <w:t>October 1, 20</w:t>
            </w:r>
            <w:r w:rsidR="007A0F2B">
              <w:rPr>
                <w:b/>
                <w:sz w:val="22"/>
                <w:szCs w:val="22"/>
              </w:rPr>
              <w:t>2</w:t>
            </w:r>
            <w:r w:rsidR="00DA04C4">
              <w:rPr>
                <w:b/>
                <w:sz w:val="22"/>
                <w:szCs w:val="22"/>
              </w:rPr>
              <w:t>2</w:t>
            </w:r>
          </w:p>
        </w:tc>
      </w:tr>
      <w:bookmarkEnd w:id="0"/>
    </w:tbl>
    <w:p w14:paraId="21FED2A0" w14:textId="77777777" w:rsidR="00597249" w:rsidRPr="000176FB" w:rsidRDefault="00C457C2" w:rsidP="00C457C2">
      <w:pPr>
        <w:tabs>
          <w:tab w:val="left" w:pos="360"/>
        </w:tabs>
        <w:rPr>
          <w:rFonts w:ascii="Calibri" w:hAnsi="Calibri" w:cs="Arial"/>
          <w:b/>
          <w:sz w:val="28"/>
          <w:szCs w:val="26"/>
        </w:rPr>
      </w:pPr>
      <w:r>
        <w:rPr>
          <w:rFonts w:ascii="Calibri" w:hAnsi="Calibri" w:cs="Arial"/>
          <w:sz w:val="20"/>
          <w:szCs w:val="22"/>
        </w:rPr>
        <w:br w:type="page"/>
      </w:r>
      <w:r w:rsidR="00597249" w:rsidRPr="000176FB">
        <w:rPr>
          <w:rFonts w:ascii="Calibri" w:hAnsi="Calibri" w:cs="Arial"/>
          <w:b/>
          <w:sz w:val="28"/>
          <w:szCs w:val="26"/>
        </w:rPr>
        <w:lastRenderedPageBreak/>
        <w:t>APPLICATION DETAILS</w:t>
      </w:r>
    </w:p>
    <w:p w14:paraId="47E30CA8" w14:textId="77777777" w:rsidR="00F441AE" w:rsidRPr="00F441AE" w:rsidRDefault="00F441AE" w:rsidP="00BD6861">
      <w:pPr>
        <w:spacing w:before="120" w:after="120"/>
        <w:ind w:right="-907"/>
        <w:rPr>
          <w:rFonts w:ascii="Calibri" w:hAnsi="Calibri" w:cs="Arial"/>
          <w:sz w:val="24"/>
        </w:rPr>
      </w:pPr>
      <w:r>
        <w:rPr>
          <w:rFonts w:ascii="Calibri" w:hAnsi="Calibri" w:cs="Arial"/>
          <w:sz w:val="24"/>
        </w:rPr>
        <w:t>Interested applicants will need to complete a two-part process by submitting a letter of intent and then a final application.</w:t>
      </w:r>
    </w:p>
    <w:p w14:paraId="6C695C46" w14:textId="77777777" w:rsidR="008551C5" w:rsidRDefault="008551C5" w:rsidP="00BD6861">
      <w:pPr>
        <w:spacing w:before="120" w:after="120"/>
        <w:ind w:right="-907"/>
        <w:rPr>
          <w:rFonts w:ascii="Calibri" w:hAnsi="Calibri" w:cs="Arial"/>
          <w:b/>
          <w:sz w:val="24"/>
        </w:rPr>
      </w:pPr>
      <w:r>
        <w:rPr>
          <w:rFonts w:ascii="Calibri" w:hAnsi="Calibri" w:cs="Arial"/>
          <w:b/>
          <w:sz w:val="24"/>
        </w:rPr>
        <w:t>Letter of Intent</w:t>
      </w:r>
      <w:r w:rsidR="00F2575F">
        <w:rPr>
          <w:rFonts w:ascii="Calibri" w:hAnsi="Calibri" w:cs="Arial"/>
          <w:b/>
          <w:sz w:val="24"/>
        </w:rPr>
        <w:t xml:space="preserve"> </w:t>
      </w:r>
      <w:r w:rsidR="00F2575F" w:rsidRPr="00BF7794">
        <w:rPr>
          <w:rFonts w:ascii="Calibri" w:hAnsi="Calibri" w:cs="Arial"/>
          <w:b/>
          <w:sz w:val="14"/>
        </w:rPr>
        <w:t>(Page 1</w:t>
      </w:r>
      <w:r w:rsidR="00F441AE">
        <w:rPr>
          <w:rFonts w:ascii="Calibri" w:hAnsi="Calibri" w:cs="Arial"/>
          <w:b/>
          <w:sz w:val="14"/>
        </w:rPr>
        <w:t>0</w:t>
      </w:r>
      <w:r w:rsidR="00F2575F" w:rsidRPr="00BF7794">
        <w:rPr>
          <w:rFonts w:ascii="Calibri" w:hAnsi="Calibri" w:cs="Arial"/>
          <w:b/>
          <w:sz w:val="14"/>
        </w:rPr>
        <w:t xml:space="preserve"> of this packet)</w:t>
      </w:r>
    </w:p>
    <w:p w14:paraId="2105E211" w14:textId="77777777" w:rsidR="008551C5" w:rsidRPr="009229D2" w:rsidRDefault="008551C5" w:rsidP="00BD6861">
      <w:pPr>
        <w:ind w:right="-907"/>
        <w:rPr>
          <w:rFonts w:ascii="Calibri" w:hAnsi="Calibri" w:cs="Arial"/>
        </w:rPr>
      </w:pPr>
      <w:r w:rsidRPr="009229D2">
        <w:rPr>
          <w:rFonts w:ascii="Calibri" w:hAnsi="Calibri" w:cs="Arial"/>
        </w:rPr>
        <w:t xml:space="preserve">The purpose of the letter of intent is to help CCTR plan for the anticipated number and type of CRSP applications and yield quality finalized CRSP applications that have been fully developed. Letters of intent are due one month prior to the final application deadline. </w:t>
      </w:r>
      <w:r w:rsidRPr="009229D2">
        <w:rPr>
          <w:rFonts w:ascii="Calibri" w:hAnsi="Calibri" w:cs="Arial"/>
          <w:b/>
        </w:rPr>
        <w:t>Final applications will not be accepted unless a letter of intent was submitted by the LOI deadline.</w:t>
      </w:r>
      <w:r w:rsidRPr="009229D2">
        <w:rPr>
          <w:rFonts w:ascii="Calibri" w:hAnsi="Calibri" w:cs="Arial"/>
        </w:rPr>
        <w:t xml:space="preserve"> Letters of intent are non-binding (i.e., applicants may choose not to submit a full application.)</w:t>
      </w:r>
    </w:p>
    <w:p w14:paraId="79BE6ABB" w14:textId="77777777" w:rsidR="00597249" w:rsidRPr="00513119" w:rsidRDefault="00597249" w:rsidP="00597249">
      <w:pPr>
        <w:spacing w:before="100" w:beforeAutospacing="1" w:after="120"/>
        <w:ind w:right="-907"/>
        <w:rPr>
          <w:rFonts w:ascii="Calibri" w:hAnsi="Calibri" w:cs="Arial"/>
          <w:b/>
          <w:sz w:val="24"/>
        </w:rPr>
      </w:pPr>
      <w:r w:rsidRPr="00513119">
        <w:rPr>
          <w:rFonts w:ascii="Calibri" w:hAnsi="Calibri" w:cs="Arial"/>
          <w:b/>
          <w:sz w:val="24"/>
        </w:rPr>
        <w:t>Eligibility Criteria</w:t>
      </w:r>
    </w:p>
    <w:p w14:paraId="19118FDB" w14:textId="77777777" w:rsidR="00597249" w:rsidRPr="00B6553A" w:rsidRDefault="00597249" w:rsidP="00597249">
      <w:pPr>
        <w:numPr>
          <w:ilvl w:val="0"/>
          <w:numId w:val="12"/>
        </w:numPr>
        <w:spacing w:before="120" w:after="120"/>
        <w:ind w:left="720"/>
        <w:rPr>
          <w:rFonts w:ascii="Calibri" w:hAnsi="Calibri" w:cs="Arial"/>
          <w:szCs w:val="22"/>
        </w:rPr>
      </w:pPr>
      <w:r w:rsidRPr="00B6553A">
        <w:rPr>
          <w:rFonts w:ascii="Calibri" w:hAnsi="Calibri" w:cs="Arial"/>
          <w:szCs w:val="22"/>
        </w:rPr>
        <w:t>Rank of acting instructor, acting assistant professor or assistant professor</w:t>
      </w:r>
      <w:r w:rsidR="00E910BC">
        <w:rPr>
          <w:rFonts w:ascii="Calibri" w:hAnsi="Calibri" w:cs="Arial"/>
          <w:szCs w:val="22"/>
        </w:rPr>
        <w:t>*</w:t>
      </w:r>
    </w:p>
    <w:p w14:paraId="51C88B37" w14:textId="77777777" w:rsidR="00597249" w:rsidRPr="00B6553A" w:rsidRDefault="0093353A" w:rsidP="00597249">
      <w:pPr>
        <w:numPr>
          <w:ilvl w:val="0"/>
          <w:numId w:val="12"/>
        </w:numPr>
        <w:spacing w:before="120" w:after="120"/>
        <w:ind w:left="720"/>
        <w:rPr>
          <w:rFonts w:ascii="Calibri" w:hAnsi="Calibri" w:cs="Arial"/>
          <w:szCs w:val="22"/>
        </w:rPr>
      </w:pPr>
      <w:r>
        <w:rPr>
          <w:rFonts w:ascii="Calibri" w:hAnsi="Calibri" w:cs="Arial"/>
          <w:szCs w:val="22"/>
        </w:rPr>
        <w:t>Primary m</w:t>
      </w:r>
      <w:r w:rsidR="00597249">
        <w:rPr>
          <w:rFonts w:ascii="Calibri" w:hAnsi="Calibri" w:cs="Arial"/>
          <w:szCs w:val="22"/>
        </w:rPr>
        <w:t>ember</w:t>
      </w:r>
      <w:r w:rsidR="00597249" w:rsidRPr="00B6553A">
        <w:rPr>
          <w:rFonts w:ascii="Calibri" w:hAnsi="Calibri" w:cs="Arial"/>
          <w:szCs w:val="22"/>
        </w:rPr>
        <w:t xml:space="preserve"> of the CCTR</w:t>
      </w:r>
      <w:r w:rsidR="00597249">
        <w:rPr>
          <w:rFonts w:ascii="Calibri" w:hAnsi="Calibri" w:cs="Arial"/>
          <w:szCs w:val="22"/>
        </w:rPr>
        <w:t>.</w:t>
      </w:r>
      <w:r w:rsidR="00597249" w:rsidRPr="00B6553A">
        <w:rPr>
          <w:rFonts w:ascii="Calibri" w:hAnsi="Calibri" w:cs="Arial"/>
          <w:szCs w:val="22"/>
        </w:rPr>
        <w:t xml:space="preserve"> </w:t>
      </w:r>
      <w:r w:rsidR="00597249">
        <w:rPr>
          <w:rFonts w:ascii="Calibri" w:hAnsi="Calibri" w:cs="Arial"/>
          <w:szCs w:val="22"/>
        </w:rPr>
        <w:t>F</w:t>
      </w:r>
      <w:r w:rsidR="00597249" w:rsidRPr="00B6553A">
        <w:rPr>
          <w:rFonts w:ascii="Calibri" w:hAnsi="Calibri" w:cs="Arial"/>
          <w:szCs w:val="22"/>
        </w:rPr>
        <w:t xml:space="preserve">uture grant applications </w:t>
      </w:r>
      <w:r w:rsidR="00597249">
        <w:rPr>
          <w:rFonts w:ascii="Calibri" w:hAnsi="Calibri" w:cs="Arial"/>
          <w:szCs w:val="22"/>
        </w:rPr>
        <w:t xml:space="preserve">must be submitted </w:t>
      </w:r>
      <w:r w:rsidR="00597249" w:rsidRPr="00B6553A">
        <w:rPr>
          <w:rFonts w:ascii="Calibri" w:hAnsi="Calibri" w:cs="Arial"/>
          <w:szCs w:val="22"/>
        </w:rPr>
        <w:t>through CCTR</w:t>
      </w:r>
    </w:p>
    <w:p w14:paraId="1591A1D6" w14:textId="77777777" w:rsidR="00597249" w:rsidRPr="00B6553A" w:rsidRDefault="00597249" w:rsidP="00597249">
      <w:pPr>
        <w:numPr>
          <w:ilvl w:val="0"/>
          <w:numId w:val="12"/>
        </w:numPr>
        <w:spacing w:before="120" w:after="120"/>
        <w:ind w:left="720"/>
        <w:rPr>
          <w:rFonts w:ascii="Calibri" w:hAnsi="Calibri" w:cs="Arial"/>
          <w:szCs w:val="22"/>
        </w:rPr>
      </w:pPr>
      <w:r w:rsidRPr="00B6553A">
        <w:rPr>
          <w:rFonts w:ascii="Calibri" w:hAnsi="Calibri" w:cs="Arial"/>
          <w:szCs w:val="22"/>
        </w:rPr>
        <w:t xml:space="preserve">Standard path: </w:t>
      </w:r>
      <w:r>
        <w:rPr>
          <w:rFonts w:ascii="Calibri" w:hAnsi="Calibri" w:cs="Arial"/>
          <w:szCs w:val="22"/>
        </w:rPr>
        <w:t xml:space="preserve"> Seattle Children’s based c</w:t>
      </w:r>
      <w:r w:rsidRPr="00B6553A">
        <w:rPr>
          <w:rFonts w:ascii="Calibri" w:hAnsi="Calibri" w:cs="Arial"/>
          <w:szCs w:val="22"/>
        </w:rPr>
        <w:t>linician-educator or clinician-clinician track*</w:t>
      </w:r>
    </w:p>
    <w:p w14:paraId="0EFA54F4" w14:textId="77777777" w:rsidR="00597249" w:rsidRPr="00B6553A" w:rsidRDefault="00597249" w:rsidP="00597249">
      <w:pPr>
        <w:numPr>
          <w:ilvl w:val="0"/>
          <w:numId w:val="12"/>
        </w:numPr>
        <w:spacing w:before="120" w:after="120"/>
        <w:ind w:left="720"/>
        <w:rPr>
          <w:rFonts w:ascii="Calibri" w:hAnsi="Calibri" w:cs="Arial"/>
          <w:szCs w:val="22"/>
        </w:rPr>
      </w:pPr>
      <w:r w:rsidRPr="00B6553A">
        <w:rPr>
          <w:rFonts w:ascii="Calibri" w:hAnsi="Calibri" w:cs="Arial"/>
          <w:szCs w:val="22"/>
        </w:rPr>
        <w:t xml:space="preserve">Intensive path: </w:t>
      </w:r>
      <w:r>
        <w:rPr>
          <w:rFonts w:ascii="Calibri" w:hAnsi="Calibri" w:cs="Arial"/>
          <w:szCs w:val="22"/>
        </w:rPr>
        <w:t xml:space="preserve"> Seattle Children’s based j</w:t>
      </w:r>
      <w:r w:rsidRPr="00B6553A">
        <w:rPr>
          <w:rFonts w:ascii="Calibri" w:hAnsi="Calibri" w:cs="Arial"/>
          <w:szCs w:val="22"/>
        </w:rPr>
        <w:t>unior faculty, generally in physician-scientist track</w:t>
      </w:r>
    </w:p>
    <w:p w14:paraId="3499CFAF" w14:textId="77777777" w:rsidR="00597249" w:rsidRPr="006E4464" w:rsidRDefault="00597249" w:rsidP="00597249">
      <w:pPr>
        <w:numPr>
          <w:ilvl w:val="0"/>
          <w:numId w:val="12"/>
        </w:numPr>
        <w:spacing w:before="120" w:after="120"/>
        <w:ind w:left="720"/>
        <w:rPr>
          <w:rFonts w:ascii="Calibri" w:hAnsi="Calibri" w:cs="Arial"/>
          <w:szCs w:val="22"/>
        </w:rPr>
      </w:pPr>
      <w:r w:rsidRPr="006E4464">
        <w:rPr>
          <w:rFonts w:ascii="Calibri" w:hAnsi="Calibri" w:cs="Arial"/>
          <w:szCs w:val="22"/>
        </w:rPr>
        <w:t>Applicant’s Division Chief must guarantee:</w:t>
      </w:r>
    </w:p>
    <w:p w14:paraId="0BC14B83" w14:textId="7C401DF3" w:rsidR="00597249" w:rsidRPr="00FE7A5A" w:rsidRDefault="00597249" w:rsidP="00597249">
      <w:pPr>
        <w:numPr>
          <w:ilvl w:val="1"/>
          <w:numId w:val="12"/>
        </w:numPr>
        <w:tabs>
          <w:tab w:val="left" w:pos="1440"/>
        </w:tabs>
        <w:spacing w:before="120" w:after="120"/>
        <w:ind w:left="1440" w:hanging="270"/>
        <w:rPr>
          <w:rFonts w:ascii="Calibri" w:hAnsi="Calibri" w:cs="Arial"/>
          <w:szCs w:val="22"/>
        </w:rPr>
      </w:pPr>
      <w:r w:rsidRPr="00FE7A5A">
        <w:rPr>
          <w:rFonts w:ascii="Calibri" w:hAnsi="Calibri" w:cs="Arial"/>
          <w:szCs w:val="22"/>
        </w:rPr>
        <w:t xml:space="preserve">Standard: Minimum </w:t>
      </w:r>
      <w:r w:rsidR="00824E21" w:rsidRPr="00FE7A5A">
        <w:rPr>
          <w:rFonts w:ascii="Calibri" w:hAnsi="Calibri" w:cs="Arial"/>
          <w:szCs w:val="22"/>
        </w:rPr>
        <w:t>3</w:t>
      </w:r>
      <w:r w:rsidRPr="00FE7A5A">
        <w:rPr>
          <w:rFonts w:ascii="Calibri" w:hAnsi="Calibri" w:cs="Arial"/>
          <w:szCs w:val="22"/>
        </w:rPr>
        <w:t>0% FTE (10% from CCTR</w:t>
      </w:r>
      <w:r w:rsidR="001D6A89" w:rsidRPr="00FE7A5A">
        <w:rPr>
          <w:rFonts w:ascii="Calibri" w:hAnsi="Calibri" w:cs="Arial"/>
          <w:szCs w:val="22"/>
        </w:rPr>
        <w:t xml:space="preserve"> up to $</w:t>
      </w:r>
      <w:r w:rsidR="00997B80">
        <w:rPr>
          <w:rFonts w:ascii="Calibri" w:hAnsi="Calibri" w:cs="Arial"/>
          <w:szCs w:val="22"/>
        </w:rPr>
        <w:t>2</w:t>
      </w:r>
      <w:r w:rsidR="00183FC1">
        <w:rPr>
          <w:rFonts w:ascii="Calibri" w:hAnsi="Calibri" w:cs="Arial"/>
          <w:szCs w:val="22"/>
        </w:rPr>
        <w:t xml:space="preserve">5,769* </w:t>
      </w:r>
      <w:r w:rsidR="001D6A89" w:rsidRPr="00FE7A5A">
        <w:rPr>
          <w:rFonts w:ascii="Calibri" w:hAnsi="Calibri" w:cs="Arial"/>
          <w:szCs w:val="22"/>
        </w:rPr>
        <w:t xml:space="preserve">salary &amp; fringe maximum </w:t>
      </w:r>
      <w:r w:rsidR="00A3757B">
        <w:rPr>
          <w:rFonts w:ascii="Calibri" w:hAnsi="Calibri" w:cs="Arial"/>
          <w:szCs w:val="22"/>
        </w:rPr>
        <w:t xml:space="preserve">set by NIH cap </w:t>
      </w:r>
      <w:r w:rsidR="001D6A89" w:rsidRPr="00FE7A5A">
        <w:rPr>
          <w:rFonts w:ascii="Calibri" w:hAnsi="Calibri" w:cs="Arial"/>
          <w:szCs w:val="22"/>
        </w:rPr>
        <w:t>and your existing 20% protected</w:t>
      </w:r>
      <w:r w:rsidR="006829FA" w:rsidRPr="00FE7A5A">
        <w:rPr>
          <w:rFonts w:ascii="Calibri" w:hAnsi="Calibri" w:cs="Arial"/>
          <w:szCs w:val="22"/>
        </w:rPr>
        <w:t xml:space="preserve"> academic</w:t>
      </w:r>
      <w:r w:rsidR="001D6A89" w:rsidRPr="00FE7A5A">
        <w:rPr>
          <w:rFonts w:ascii="Calibri" w:hAnsi="Calibri" w:cs="Arial"/>
          <w:szCs w:val="22"/>
        </w:rPr>
        <w:t xml:space="preserve"> time</w:t>
      </w:r>
      <w:r w:rsidRPr="00FE7A5A">
        <w:rPr>
          <w:rFonts w:ascii="Calibri" w:hAnsi="Calibri" w:cs="Arial"/>
          <w:szCs w:val="22"/>
        </w:rPr>
        <w:t xml:space="preserve"> from</w:t>
      </w:r>
      <w:r w:rsidR="001D6A89" w:rsidRPr="00FE7A5A">
        <w:rPr>
          <w:rFonts w:ascii="Calibri" w:hAnsi="Calibri" w:cs="Arial"/>
          <w:szCs w:val="22"/>
        </w:rPr>
        <w:t xml:space="preserve"> </w:t>
      </w:r>
      <w:r w:rsidRPr="00FE7A5A">
        <w:rPr>
          <w:rFonts w:ascii="Calibri" w:hAnsi="Calibri" w:cs="Arial"/>
          <w:szCs w:val="22"/>
        </w:rPr>
        <w:t>division/department</w:t>
      </w:r>
      <w:r w:rsidR="00511FBB" w:rsidRPr="00FE7A5A">
        <w:rPr>
          <w:rFonts w:ascii="Calibri" w:hAnsi="Calibri" w:cs="Arial"/>
          <w:szCs w:val="22"/>
        </w:rPr>
        <w:t>/SCH</w:t>
      </w:r>
      <w:r w:rsidRPr="00FE7A5A">
        <w:rPr>
          <w:rFonts w:ascii="Calibri" w:hAnsi="Calibri" w:cs="Arial"/>
          <w:szCs w:val="22"/>
        </w:rPr>
        <w:t>)</w:t>
      </w:r>
    </w:p>
    <w:p w14:paraId="117A9963" w14:textId="38750D7E" w:rsidR="00597249" w:rsidRDefault="00597249" w:rsidP="00597249">
      <w:pPr>
        <w:numPr>
          <w:ilvl w:val="1"/>
          <w:numId w:val="12"/>
        </w:numPr>
        <w:tabs>
          <w:tab w:val="left" w:pos="1440"/>
        </w:tabs>
        <w:spacing w:before="120" w:after="120"/>
        <w:ind w:left="1440" w:hanging="270"/>
        <w:rPr>
          <w:rFonts w:ascii="Calibri" w:hAnsi="Calibri" w:cs="Arial"/>
          <w:szCs w:val="22"/>
        </w:rPr>
      </w:pPr>
      <w:r w:rsidRPr="00FE7A5A">
        <w:rPr>
          <w:rFonts w:ascii="Calibri" w:hAnsi="Calibri" w:cs="Arial"/>
          <w:szCs w:val="22"/>
        </w:rPr>
        <w:t>Intensive: Minimum 50% FTE (25% from CCTR</w:t>
      </w:r>
      <w:r w:rsidR="001D6A89" w:rsidRPr="00FE7A5A">
        <w:rPr>
          <w:rFonts w:ascii="Calibri" w:hAnsi="Calibri" w:cs="Arial"/>
          <w:szCs w:val="22"/>
        </w:rPr>
        <w:t xml:space="preserve"> up to $</w:t>
      </w:r>
      <w:r w:rsidR="00997B80">
        <w:rPr>
          <w:rFonts w:ascii="Calibri" w:hAnsi="Calibri" w:cs="Arial"/>
          <w:szCs w:val="22"/>
        </w:rPr>
        <w:t>6</w:t>
      </w:r>
      <w:r w:rsidR="00183FC1">
        <w:rPr>
          <w:rFonts w:ascii="Calibri" w:hAnsi="Calibri" w:cs="Arial"/>
          <w:szCs w:val="22"/>
        </w:rPr>
        <w:t>4,424*</w:t>
      </w:r>
      <w:r w:rsidR="001D6A89" w:rsidRPr="00FE7A5A">
        <w:rPr>
          <w:rFonts w:ascii="Calibri" w:hAnsi="Calibri" w:cs="Arial"/>
          <w:szCs w:val="22"/>
        </w:rPr>
        <w:t xml:space="preserve"> salary</w:t>
      </w:r>
      <w:r w:rsidR="001D6A89" w:rsidRPr="006E4464">
        <w:rPr>
          <w:rFonts w:ascii="Calibri" w:hAnsi="Calibri" w:cs="Arial"/>
          <w:szCs w:val="22"/>
        </w:rPr>
        <w:t xml:space="preserve"> &amp; fringe maximum </w:t>
      </w:r>
      <w:r w:rsidR="00A3757B">
        <w:rPr>
          <w:rFonts w:ascii="Calibri" w:hAnsi="Calibri" w:cs="Arial"/>
          <w:szCs w:val="22"/>
        </w:rPr>
        <w:t xml:space="preserve">set by the NIH cap </w:t>
      </w:r>
      <w:r w:rsidR="001D6A89" w:rsidRPr="006E4464">
        <w:rPr>
          <w:rFonts w:ascii="Calibri" w:hAnsi="Calibri" w:cs="Arial"/>
          <w:szCs w:val="22"/>
        </w:rPr>
        <w:t xml:space="preserve">and your existing 25% </w:t>
      </w:r>
      <w:r w:rsidR="00B9506E" w:rsidRPr="006E4464">
        <w:rPr>
          <w:rFonts w:ascii="Calibri" w:hAnsi="Calibri" w:cs="Arial"/>
          <w:szCs w:val="22"/>
        </w:rPr>
        <w:t>protected</w:t>
      </w:r>
      <w:r w:rsidR="006829FA" w:rsidRPr="006E4464">
        <w:rPr>
          <w:rFonts w:ascii="Calibri" w:hAnsi="Calibri" w:cs="Arial"/>
          <w:szCs w:val="22"/>
        </w:rPr>
        <w:t xml:space="preserve"> research</w:t>
      </w:r>
      <w:r w:rsidR="00B9506E" w:rsidRPr="006E4464">
        <w:rPr>
          <w:rFonts w:ascii="Calibri" w:hAnsi="Calibri" w:cs="Arial"/>
          <w:szCs w:val="22"/>
        </w:rPr>
        <w:t xml:space="preserve"> time</w:t>
      </w:r>
      <w:r w:rsidRPr="006E4464">
        <w:rPr>
          <w:rFonts w:ascii="Calibri" w:hAnsi="Calibri" w:cs="Arial"/>
          <w:szCs w:val="22"/>
        </w:rPr>
        <w:t xml:space="preserve"> from division/department)</w:t>
      </w:r>
    </w:p>
    <w:p w14:paraId="1AC56A9E" w14:textId="7BFCF356" w:rsidR="00183FC1" w:rsidRPr="0010123D" w:rsidRDefault="00183FC1" w:rsidP="0010123D">
      <w:pPr>
        <w:tabs>
          <w:tab w:val="left" w:pos="1440"/>
        </w:tabs>
        <w:spacing w:before="120" w:after="120"/>
        <w:ind w:left="1440"/>
        <w:rPr>
          <w:rFonts w:ascii="Calibri" w:hAnsi="Calibri" w:cs="Arial"/>
          <w:i/>
          <w:iCs/>
          <w:sz w:val="18"/>
          <w:szCs w:val="18"/>
        </w:rPr>
      </w:pPr>
      <w:r w:rsidRPr="0010123D">
        <w:rPr>
          <w:rFonts w:ascii="Calibri" w:hAnsi="Calibri" w:cs="Arial"/>
          <w:i/>
          <w:iCs/>
          <w:sz w:val="18"/>
          <w:szCs w:val="18"/>
        </w:rPr>
        <w:t>*Salaries subject to change based on 2022 NIH salary cap updates</w:t>
      </w:r>
    </w:p>
    <w:p w14:paraId="275B38AB" w14:textId="77777777" w:rsidR="00597249" w:rsidRPr="00B6553A" w:rsidRDefault="00597249" w:rsidP="00597249">
      <w:pPr>
        <w:numPr>
          <w:ilvl w:val="0"/>
          <w:numId w:val="12"/>
        </w:numPr>
        <w:spacing w:before="120" w:after="120"/>
        <w:ind w:left="720"/>
        <w:rPr>
          <w:rFonts w:ascii="Calibri" w:hAnsi="Calibri" w:cs="Arial"/>
          <w:szCs w:val="22"/>
        </w:rPr>
      </w:pPr>
      <w:r w:rsidRPr="00B6553A">
        <w:rPr>
          <w:rFonts w:ascii="Calibri" w:hAnsi="Calibri" w:cs="Arial"/>
          <w:szCs w:val="22"/>
        </w:rPr>
        <w:t>A primary mentor must be identified, with willingness to mentor demonstrated in a letter of support</w:t>
      </w:r>
      <w:r w:rsidR="00C9535B">
        <w:rPr>
          <w:rFonts w:ascii="Calibri" w:hAnsi="Calibri" w:cs="Arial"/>
          <w:szCs w:val="22"/>
        </w:rPr>
        <w:t>.</w:t>
      </w:r>
    </w:p>
    <w:p w14:paraId="7199B975" w14:textId="77777777" w:rsidR="00597249" w:rsidRPr="007F7DCB" w:rsidRDefault="00597249" w:rsidP="008B5FA8">
      <w:pPr>
        <w:numPr>
          <w:ilvl w:val="0"/>
          <w:numId w:val="12"/>
        </w:numPr>
        <w:spacing w:before="120" w:after="120"/>
        <w:ind w:left="720"/>
        <w:rPr>
          <w:rFonts w:ascii="Calibri" w:hAnsi="Calibri" w:cs="Arial"/>
          <w:szCs w:val="22"/>
        </w:rPr>
      </w:pPr>
      <w:r w:rsidRPr="007F7DCB">
        <w:rPr>
          <w:rFonts w:ascii="Calibri" w:hAnsi="Calibri" w:cs="Arial"/>
          <w:szCs w:val="22"/>
        </w:rPr>
        <w:t xml:space="preserve">The applicant should propose career development in </w:t>
      </w:r>
      <w:r w:rsidR="00322EBA" w:rsidRPr="007F7DCB">
        <w:rPr>
          <w:rFonts w:ascii="Calibri" w:hAnsi="Calibri" w:cs="Arial"/>
          <w:szCs w:val="22"/>
        </w:rPr>
        <w:t xml:space="preserve">pediatric </w:t>
      </w:r>
      <w:r w:rsidRPr="007F7DCB">
        <w:rPr>
          <w:rFonts w:ascii="Calibri" w:hAnsi="Calibri" w:cs="Arial"/>
          <w:szCs w:val="22"/>
        </w:rPr>
        <w:t>clinical, translational or outcomes re</w:t>
      </w:r>
      <w:r w:rsidRPr="00C9535B">
        <w:rPr>
          <w:rFonts w:ascii="Calibri" w:hAnsi="Calibri" w:cs="Arial"/>
          <w:szCs w:val="22"/>
        </w:rPr>
        <w:t>search that includes human subjects</w:t>
      </w:r>
      <w:r w:rsidR="008B5FA8" w:rsidRPr="00C9535B">
        <w:rPr>
          <w:rFonts w:ascii="Calibri" w:hAnsi="Calibri" w:cs="Arial"/>
          <w:szCs w:val="22"/>
        </w:rPr>
        <w:t xml:space="preserve"> research (Research involving a living individual about whom data or biospecimens</w:t>
      </w:r>
      <w:r w:rsidR="008B5FA8" w:rsidRPr="00F576BF">
        <w:rPr>
          <w:rFonts w:ascii="Calibri" w:hAnsi="Calibri" w:cs="Arial"/>
          <w:szCs w:val="22"/>
        </w:rPr>
        <w:t xml:space="preserve"> </w:t>
      </w:r>
      <w:r w:rsidR="008B5FA8" w:rsidRPr="00C9535B">
        <w:rPr>
          <w:rFonts w:ascii="Calibri" w:hAnsi="Calibri" w:cs="Arial"/>
          <w:szCs w:val="22"/>
        </w:rPr>
        <w:t>are obtained/used/studied/analyzed through interaction/intervention, or identifiable, private information is</w:t>
      </w:r>
      <w:r w:rsidR="008B5FA8" w:rsidRPr="00F576BF">
        <w:rPr>
          <w:rFonts w:ascii="Calibri" w:hAnsi="Calibri" w:cs="Arial"/>
          <w:szCs w:val="22"/>
        </w:rPr>
        <w:t xml:space="preserve"> </w:t>
      </w:r>
      <w:r w:rsidR="008B5FA8" w:rsidRPr="00C9535B">
        <w:rPr>
          <w:rFonts w:ascii="Calibri" w:hAnsi="Calibri" w:cs="Arial"/>
          <w:szCs w:val="22"/>
        </w:rPr>
        <w:t>used/studied/analyzed/generated</w:t>
      </w:r>
      <w:r w:rsidR="008B5FA8" w:rsidRPr="00F576BF">
        <w:rPr>
          <w:rFonts w:ascii="Calibri" w:hAnsi="Calibri" w:cs="Arial"/>
          <w:szCs w:val="22"/>
        </w:rPr>
        <w:t>)</w:t>
      </w:r>
      <w:r w:rsidR="00C9535B">
        <w:rPr>
          <w:rFonts w:ascii="Calibri" w:hAnsi="Calibri" w:cs="Arial"/>
          <w:szCs w:val="22"/>
        </w:rPr>
        <w:t>.</w:t>
      </w:r>
    </w:p>
    <w:p w14:paraId="7126FD5B" w14:textId="4843B781" w:rsidR="007F7CD8" w:rsidRPr="007F7CD8" w:rsidRDefault="007F7CD8" w:rsidP="007F7CD8">
      <w:pPr>
        <w:numPr>
          <w:ilvl w:val="0"/>
          <w:numId w:val="12"/>
        </w:numPr>
        <w:spacing w:before="120" w:after="120"/>
        <w:ind w:left="720"/>
        <w:rPr>
          <w:rFonts w:ascii="Calibri" w:hAnsi="Calibri" w:cs="Arial"/>
          <w:szCs w:val="22"/>
        </w:rPr>
      </w:pPr>
      <w:r w:rsidRPr="007F7CD8">
        <w:rPr>
          <w:rFonts w:ascii="Calibri" w:hAnsi="Calibri" w:cs="Calibri"/>
          <w:szCs w:val="22"/>
        </w:rPr>
        <w:t xml:space="preserve">CRSP awards are intended to support the direct costs of research at Seattle Children’s. Indirect costs are not allowed. CRSP awards should not be used to fund work occurring at an external institution.  This includes staff or employees outside of Seattle Children’s.  Subcontracts will not be approved.  If the required expertise to complete your project is not offered at Seattle Children’s, this must be discussed with Program Directors and pre-approved by CCTR Business Office before final application submission. </w:t>
      </w:r>
    </w:p>
    <w:p w14:paraId="3035C2DA" w14:textId="36FF2CFC" w:rsidR="00597249" w:rsidRPr="002638F9" w:rsidRDefault="00C205F7" w:rsidP="002638F9">
      <w:pPr>
        <w:numPr>
          <w:ilvl w:val="0"/>
          <w:numId w:val="12"/>
        </w:numPr>
        <w:spacing w:before="120" w:after="120"/>
        <w:ind w:left="720"/>
        <w:rPr>
          <w:rFonts w:ascii="Calibri" w:hAnsi="Calibri"/>
          <w:i/>
          <w:szCs w:val="20"/>
        </w:rPr>
      </w:pPr>
      <w:r>
        <w:rPr>
          <w:rFonts w:ascii="Calibri" w:hAnsi="Calibri" w:cs="Arial"/>
          <w:szCs w:val="22"/>
        </w:rPr>
        <w:t xml:space="preserve">Projects with </w:t>
      </w:r>
      <w:r w:rsidR="00597249" w:rsidRPr="002638F9">
        <w:rPr>
          <w:rFonts w:ascii="Calibri" w:hAnsi="Calibri" w:cs="Arial"/>
          <w:szCs w:val="22"/>
        </w:rPr>
        <w:t xml:space="preserve">International </w:t>
      </w:r>
      <w:r>
        <w:rPr>
          <w:rFonts w:ascii="Calibri" w:hAnsi="Calibri" w:cs="Arial"/>
          <w:szCs w:val="22"/>
        </w:rPr>
        <w:t>components</w:t>
      </w:r>
      <w:r w:rsidR="00597249" w:rsidRPr="002638F9">
        <w:rPr>
          <w:rFonts w:ascii="Calibri" w:hAnsi="Calibri" w:cs="Arial"/>
          <w:szCs w:val="22"/>
        </w:rPr>
        <w:t xml:space="preserve"> will not be funded at this time</w:t>
      </w:r>
      <w:r w:rsidR="006E4464" w:rsidRPr="002638F9">
        <w:rPr>
          <w:rFonts w:ascii="Calibri" w:hAnsi="Calibri" w:cs="Arial"/>
          <w:szCs w:val="22"/>
        </w:rPr>
        <w:t>. Specifically, research projects involving recruitment of participants, prospective collection of data</w:t>
      </w:r>
      <w:r>
        <w:rPr>
          <w:rFonts w:ascii="Calibri" w:hAnsi="Calibri" w:cs="Arial"/>
          <w:szCs w:val="22"/>
        </w:rPr>
        <w:t>,</w:t>
      </w:r>
      <w:r w:rsidR="006E4464" w:rsidRPr="002638F9">
        <w:rPr>
          <w:rFonts w:ascii="Calibri" w:hAnsi="Calibri" w:cs="Arial"/>
          <w:szCs w:val="22"/>
        </w:rPr>
        <w:t xml:space="preserve"> or transfer of funds abroad are not allowed</w:t>
      </w:r>
      <w:r>
        <w:rPr>
          <w:rFonts w:ascii="Calibri" w:hAnsi="Calibri" w:cs="Arial"/>
          <w:szCs w:val="22"/>
        </w:rPr>
        <w:t>.</w:t>
      </w:r>
      <w:r w:rsidR="006E4464" w:rsidRPr="002638F9">
        <w:rPr>
          <w:rFonts w:ascii="Calibri" w:hAnsi="Calibri" w:cs="Arial"/>
          <w:szCs w:val="22"/>
        </w:rPr>
        <w:t xml:space="preserve">  Studies using existing data collected abroad are allowed </w:t>
      </w:r>
      <w:r w:rsidR="009A0F3F">
        <w:rPr>
          <w:rFonts w:ascii="Calibri" w:hAnsi="Calibri" w:cs="Arial"/>
          <w:szCs w:val="22"/>
        </w:rPr>
        <w:t xml:space="preserve">so </w:t>
      </w:r>
      <w:r w:rsidR="006E4464" w:rsidRPr="002638F9">
        <w:rPr>
          <w:rFonts w:ascii="Calibri" w:hAnsi="Calibri" w:cs="Arial"/>
          <w:szCs w:val="22"/>
        </w:rPr>
        <w:t>long as there is no transfer of funds abroad.</w:t>
      </w:r>
      <w:r w:rsidR="00B05013" w:rsidRPr="002638F9" w:rsidDel="00B05013">
        <w:rPr>
          <w:rFonts w:ascii="Calibri" w:hAnsi="Calibri"/>
          <w:i/>
          <w:szCs w:val="20"/>
        </w:rPr>
        <w:t xml:space="preserve"> </w:t>
      </w:r>
    </w:p>
    <w:p w14:paraId="1980F2F9" w14:textId="77777777" w:rsidR="00E910BC" w:rsidRPr="00F907E9" w:rsidRDefault="00E910BC" w:rsidP="00597249">
      <w:pPr>
        <w:spacing w:before="120" w:after="120"/>
        <w:rPr>
          <w:rFonts w:ascii="Calibri" w:hAnsi="Calibri" w:cs="Arial"/>
          <w:sz w:val="24"/>
          <w:szCs w:val="22"/>
        </w:rPr>
      </w:pPr>
      <w:r>
        <w:rPr>
          <w:rFonts w:ascii="Calibri" w:hAnsi="Calibri"/>
          <w:i/>
          <w:szCs w:val="20"/>
        </w:rPr>
        <w:lastRenderedPageBreak/>
        <w:t xml:space="preserve">*If not yet appointed as a faculty member, a letter from the division head/department chair should be supplied stating the date of appointment will commence at or before the time that CRSP funding begins. </w:t>
      </w:r>
    </w:p>
    <w:p w14:paraId="02F602C4" w14:textId="77777777" w:rsidR="00C21414" w:rsidRPr="000176FB" w:rsidRDefault="006E4464" w:rsidP="00F441AE">
      <w:pPr>
        <w:spacing w:before="100" w:beforeAutospacing="1" w:after="120"/>
        <w:ind w:right="-907"/>
        <w:rPr>
          <w:rFonts w:ascii="Calibri" w:hAnsi="Calibri" w:cs="Arial"/>
          <w:b/>
          <w:sz w:val="28"/>
          <w:szCs w:val="26"/>
        </w:rPr>
      </w:pPr>
      <w:r>
        <w:rPr>
          <w:rFonts w:ascii="Calibri" w:hAnsi="Calibri" w:cs="Arial"/>
          <w:b/>
          <w:sz w:val="24"/>
        </w:rPr>
        <w:br w:type="page"/>
      </w:r>
      <w:r w:rsidR="00C21414" w:rsidRPr="000176FB">
        <w:rPr>
          <w:rFonts w:ascii="Calibri" w:hAnsi="Calibri" w:cs="Arial"/>
          <w:b/>
          <w:sz w:val="28"/>
          <w:szCs w:val="26"/>
        </w:rPr>
        <w:lastRenderedPageBreak/>
        <w:t>APPLICATION INSTRUCTIONS</w:t>
      </w:r>
    </w:p>
    <w:p w14:paraId="32D4D78B" w14:textId="1D213A62" w:rsidR="004921FF" w:rsidRDefault="004921FF" w:rsidP="00D52F3C">
      <w:pPr>
        <w:spacing w:after="240" w:line="264" w:lineRule="auto"/>
        <w:rPr>
          <w:rFonts w:ascii="Calibri" w:hAnsi="Calibri" w:cs="Arial"/>
        </w:rPr>
      </w:pPr>
      <w:r>
        <w:rPr>
          <w:rFonts w:ascii="Calibri" w:hAnsi="Calibri" w:cs="Arial"/>
        </w:rPr>
        <w:t>For the funding cycle</w:t>
      </w:r>
      <w:r w:rsidR="00632821">
        <w:rPr>
          <w:rFonts w:ascii="Calibri" w:hAnsi="Calibri" w:cs="Arial"/>
        </w:rPr>
        <w:t>s beyond 2020</w:t>
      </w:r>
      <w:r>
        <w:rPr>
          <w:rFonts w:ascii="Calibri" w:hAnsi="Calibri" w:cs="Arial"/>
        </w:rPr>
        <w:t>, note that there have been major updates to the Clinical Research Scholars Program</w:t>
      </w:r>
      <w:r w:rsidR="001E2A6A">
        <w:rPr>
          <w:rFonts w:ascii="Calibri" w:hAnsi="Calibri" w:cs="Arial"/>
        </w:rPr>
        <w:t xml:space="preserve"> structure</w:t>
      </w:r>
      <w:r>
        <w:rPr>
          <w:rFonts w:ascii="Calibri" w:hAnsi="Calibri" w:cs="Arial"/>
        </w:rPr>
        <w:t xml:space="preserve">, application, and the award </w:t>
      </w:r>
      <w:r w:rsidR="001E2A6A">
        <w:rPr>
          <w:rFonts w:ascii="Calibri" w:hAnsi="Calibri" w:cs="Arial"/>
        </w:rPr>
        <w:t xml:space="preserve">terms and conditions. </w:t>
      </w:r>
      <w:r w:rsidR="00744D22">
        <w:rPr>
          <w:rFonts w:ascii="Calibri" w:hAnsi="Calibri" w:cs="Arial"/>
        </w:rPr>
        <w:t xml:space="preserve">Please read </w:t>
      </w:r>
      <w:r w:rsidR="001E2A6A">
        <w:rPr>
          <w:rFonts w:ascii="Calibri" w:hAnsi="Calibri" w:cs="Arial"/>
        </w:rPr>
        <w:t>these instructions thoroughly.</w:t>
      </w:r>
    </w:p>
    <w:p w14:paraId="2A5DCE22" w14:textId="77777777" w:rsidR="00C701E1" w:rsidRDefault="00CD11A6" w:rsidP="009D3DB7">
      <w:pPr>
        <w:numPr>
          <w:ilvl w:val="0"/>
          <w:numId w:val="1"/>
        </w:numPr>
        <w:tabs>
          <w:tab w:val="clear" w:pos="720"/>
          <w:tab w:val="num" w:pos="540"/>
        </w:tabs>
        <w:spacing w:after="240" w:line="264" w:lineRule="auto"/>
        <w:ind w:left="540"/>
        <w:rPr>
          <w:rFonts w:ascii="Calibri" w:hAnsi="Calibri" w:cs="Arial"/>
        </w:rPr>
      </w:pPr>
      <w:r>
        <w:rPr>
          <w:rFonts w:ascii="Calibri" w:hAnsi="Calibri" w:cs="Arial"/>
        </w:rPr>
        <w:t>All</w:t>
      </w:r>
      <w:r w:rsidR="00534668">
        <w:rPr>
          <w:rFonts w:ascii="Calibri" w:hAnsi="Calibri" w:cs="Arial"/>
        </w:rPr>
        <w:t xml:space="preserve"> required application</w:t>
      </w:r>
      <w:r>
        <w:rPr>
          <w:rFonts w:ascii="Calibri" w:hAnsi="Calibri" w:cs="Arial"/>
        </w:rPr>
        <w:t xml:space="preserve"> materials can be downloaded from the </w:t>
      </w:r>
      <w:hyperlink r:id="rId12" w:history="1">
        <w:r w:rsidRPr="00CD11A6">
          <w:rPr>
            <w:rStyle w:val="Hyperlink"/>
            <w:rFonts w:ascii="Calibri" w:hAnsi="Calibri" w:cs="Arial"/>
          </w:rPr>
          <w:t>Apply to the CRSP</w:t>
        </w:r>
      </w:hyperlink>
      <w:r>
        <w:rPr>
          <w:rFonts w:ascii="Calibri" w:hAnsi="Calibri" w:cs="Arial"/>
        </w:rPr>
        <w:t xml:space="preserve"> webpage.</w:t>
      </w:r>
      <w:r w:rsidR="009D3DB7">
        <w:rPr>
          <w:rFonts w:ascii="Calibri" w:hAnsi="Calibri" w:cs="Arial"/>
        </w:rPr>
        <w:t xml:space="preserve"> </w:t>
      </w:r>
    </w:p>
    <w:p w14:paraId="6BB9C8A3" w14:textId="1EC9772D" w:rsidR="009D3DB7" w:rsidRPr="009D3DB7" w:rsidRDefault="009D3DB7" w:rsidP="009D3DB7">
      <w:pPr>
        <w:numPr>
          <w:ilvl w:val="0"/>
          <w:numId w:val="1"/>
        </w:numPr>
        <w:tabs>
          <w:tab w:val="clear" w:pos="720"/>
          <w:tab w:val="num" w:pos="540"/>
        </w:tabs>
        <w:spacing w:after="240" w:line="264" w:lineRule="auto"/>
        <w:ind w:left="540"/>
        <w:rPr>
          <w:rFonts w:ascii="Calibri" w:hAnsi="Calibri" w:cs="Arial"/>
        </w:rPr>
      </w:pPr>
      <w:r w:rsidRPr="002D1402">
        <w:rPr>
          <w:rFonts w:ascii="Calibri" w:hAnsi="Calibri" w:cs="Arial"/>
        </w:rPr>
        <w:t>To view an example of a successfu</w:t>
      </w:r>
      <w:r w:rsidR="005267B8">
        <w:rPr>
          <w:rFonts w:ascii="Calibri" w:hAnsi="Calibri" w:cs="Arial"/>
        </w:rPr>
        <w:t>l</w:t>
      </w:r>
      <w:r w:rsidRPr="002D1402">
        <w:rPr>
          <w:rFonts w:ascii="Calibri" w:hAnsi="Calibri" w:cs="Arial"/>
        </w:rPr>
        <w:t>l</w:t>
      </w:r>
      <w:r w:rsidR="005267B8">
        <w:rPr>
          <w:rFonts w:ascii="Calibri" w:hAnsi="Calibri" w:cs="Arial"/>
        </w:rPr>
        <w:t>y</w:t>
      </w:r>
      <w:r w:rsidRPr="002D1402">
        <w:rPr>
          <w:rFonts w:ascii="Calibri" w:hAnsi="Calibri" w:cs="Arial"/>
        </w:rPr>
        <w:t xml:space="preserve"> awarded CRSP application, contact the </w:t>
      </w:r>
      <w:hyperlink r:id="rId13" w:history="1">
        <w:r w:rsidRPr="0010123D">
          <w:rPr>
            <w:rStyle w:val="Hyperlink"/>
            <w:rFonts w:ascii="Calibri" w:hAnsi="Calibri" w:cs="Arial"/>
          </w:rPr>
          <w:t xml:space="preserve">CRSP Program </w:t>
        </w:r>
        <w:r w:rsidR="00183FC1" w:rsidRPr="00183FC1">
          <w:rPr>
            <w:rStyle w:val="Hyperlink"/>
            <w:rFonts w:ascii="Calibri" w:hAnsi="Calibri" w:cs="Arial"/>
          </w:rPr>
          <w:t>Manager</w:t>
        </w:r>
      </w:hyperlink>
      <w:r w:rsidRPr="002D1402">
        <w:rPr>
          <w:rFonts w:ascii="Calibri" w:hAnsi="Calibri" w:cs="Arial"/>
        </w:rPr>
        <w:t>.</w:t>
      </w:r>
    </w:p>
    <w:p w14:paraId="515310B2" w14:textId="1F68EAAC" w:rsidR="00B9506E" w:rsidRPr="00BF7794" w:rsidRDefault="00534668" w:rsidP="00EE107C">
      <w:pPr>
        <w:numPr>
          <w:ilvl w:val="0"/>
          <w:numId w:val="1"/>
        </w:numPr>
        <w:tabs>
          <w:tab w:val="clear" w:pos="720"/>
          <w:tab w:val="num" w:pos="540"/>
        </w:tabs>
        <w:spacing w:after="240" w:line="264" w:lineRule="auto"/>
        <w:ind w:left="540"/>
        <w:rPr>
          <w:rFonts w:ascii="Calibri" w:hAnsi="Calibri" w:cs="Calibri"/>
          <w:b/>
          <w:u w:val="single"/>
        </w:rPr>
      </w:pPr>
      <w:r>
        <w:rPr>
          <w:rFonts w:ascii="Calibri" w:hAnsi="Calibri" w:cs="Calibri"/>
        </w:rPr>
        <w:t xml:space="preserve">All applicants must complete a Letter of Intent </w:t>
      </w:r>
      <w:r w:rsidRPr="009768B1">
        <w:rPr>
          <w:rFonts w:ascii="Calibri" w:hAnsi="Calibri" w:cs="Calibri"/>
          <w:i/>
        </w:rPr>
        <w:t>prior to submission of their final application</w:t>
      </w:r>
      <w:r w:rsidR="00F2575F">
        <w:rPr>
          <w:rFonts w:ascii="Calibri" w:hAnsi="Calibri" w:cs="Calibri"/>
        </w:rPr>
        <w:t xml:space="preserve"> (page 12 of this packet)</w:t>
      </w:r>
      <w:r>
        <w:rPr>
          <w:rFonts w:ascii="Calibri" w:hAnsi="Calibri" w:cs="Calibri"/>
        </w:rPr>
        <w:t xml:space="preserve">. The Letter of Intent must be submitted as one single PDF to the </w:t>
      </w:r>
      <w:hyperlink r:id="rId14" w:history="1">
        <w:r w:rsidR="007F7CD8">
          <w:rPr>
            <w:rStyle w:val="Hyperlink"/>
            <w:rFonts w:ascii="Calibri" w:hAnsi="Calibri" w:cs="Calibri"/>
          </w:rPr>
          <w:t>CRSP Inbox</w:t>
        </w:r>
      </w:hyperlink>
      <w:r>
        <w:rPr>
          <w:rFonts w:ascii="Calibri" w:hAnsi="Calibri" w:cs="Calibri"/>
        </w:rPr>
        <w:t xml:space="preserve"> by </w:t>
      </w:r>
      <w:r w:rsidR="00EC367B" w:rsidRPr="00BF7794">
        <w:rPr>
          <w:rFonts w:ascii="Calibri" w:hAnsi="Calibri" w:cs="Calibri"/>
          <w:b/>
          <w:u w:val="single"/>
        </w:rPr>
        <w:t>5:00pm</w:t>
      </w:r>
      <w:r w:rsidRPr="00BF7794">
        <w:rPr>
          <w:rFonts w:ascii="Calibri" w:hAnsi="Calibri" w:cs="Calibri"/>
          <w:b/>
          <w:u w:val="single"/>
        </w:rPr>
        <w:t xml:space="preserve"> on March </w:t>
      </w:r>
      <w:r w:rsidR="00E715B1" w:rsidRPr="00BF7794">
        <w:rPr>
          <w:rFonts w:ascii="Calibri" w:hAnsi="Calibri" w:cs="Calibri"/>
          <w:b/>
          <w:u w:val="single"/>
        </w:rPr>
        <w:t>2</w:t>
      </w:r>
      <w:r w:rsidR="00482AE5">
        <w:rPr>
          <w:rFonts w:ascii="Calibri" w:hAnsi="Calibri" w:cs="Calibri"/>
          <w:b/>
          <w:u w:val="single"/>
        </w:rPr>
        <w:t>5</w:t>
      </w:r>
      <w:r w:rsidRPr="00BF7794">
        <w:rPr>
          <w:rFonts w:ascii="Calibri" w:hAnsi="Calibri" w:cs="Calibri"/>
          <w:b/>
          <w:u w:val="single"/>
        </w:rPr>
        <w:t>, 20</w:t>
      </w:r>
      <w:r w:rsidR="007A0F2B">
        <w:rPr>
          <w:rFonts w:ascii="Calibri" w:hAnsi="Calibri" w:cs="Calibri"/>
          <w:b/>
          <w:u w:val="single"/>
        </w:rPr>
        <w:t>2</w:t>
      </w:r>
      <w:r w:rsidR="00482AE5">
        <w:rPr>
          <w:rFonts w:ascii="Calibri" w:hAnsi="Calibri" w:cs="Calibri"/>
          <w:b/>
          <w:u w:val="single"/>
        </w:rPr>
        <w:t>2</w:t>
      </w:r>
      <w:r w:rsidRPr="00BF7794">
        <w:rPr>
          <w:rFonts w:ascii="Calibri" w:hAnsi="Calibri" w:cs="Calibri"/>
          <w:b/>
          <w:u w:val="single"/>
        </w:rPr>
        <w:t>.</w:t>
      </w:r>
    </w:p>
    <w:p w14:paraId="7AB463B0" w14:textId="0FA36858" w:rsidR="00EE107C" w:rsidRPr="00EE107C" w:rsidRDefault="00183FC1" w:rsidP="00EE107C">
      <w:pPr>
        <w:numPr>
          <w:ilvl w:val="0"/>
          <w:numId w:val="1"/>
        </w:numPr>
        <w:tabs>
          <w:tab w:val="clear" w:pos="720"/>
          <w:tab w:val="num" w:pos="540"/>
        </w:tabs>
        <w:spacing w:after="240" w:line="264" w:lineRule="auto"/>
        <w:ind w:left="540"/>
        <w:rPr>
          <w:rFonts w:ascii="Calibri" w:hAnsi="Calibri" w:cs="Calibri"/>
        </w:rPr>
      </w:pPr>
      <w:r>
        <w:rPr>
          <w:rFonts w:ascii="Calibri" w:hAnsi="Calibri" w:cs="Calibri"/>
        </w:rPr>
        <w:t>Your GCA</w:t>
      </w:r>
      <w:r w:rsidR="0059773B">
        <w:rPr>
          <w:rFonts w:ascii="Calibri" w:hAnsi="Calibri" w:cs="Calibri"/>
        </w:rPr>
        <w:t xml:space="preserve"> </w:t>
      </w:r>
      <w:r w:rsidR="008C3F94">
        <w:rPr>
          <w:rFonts w:ascii="Calibri" w:hAnsi="Calibri" w:cs="Calibri"/>
        </w:rPr>
        <w:t xml:space="preserve">will </w:t>
      </w:r>
      <w:proofErr w:type="gramStart"/>
      <w:r w:rsidR="008C3F94">
        <w:rPr>
          <w:rFonts w:ascii="Calibri" w:hAnsi="Calibri" w:cs="Calibri"/>
        </w:rPr>
        <w:t>provide assistance</w:t>
      </w:r>
      <w:proofErr w:type="gramEnd"/>
      <w:r w:rsidR="008C3F94">
        <w:rPr>
          <w:rFonts w:ascii="Calibri" w:hAnsi="Calibri" w:cs="Calibri"/>
        </w:rPr>
        <w:t xml:space="preserve"> </w:t>
      </w:r>
      <w:r w:rsidR="00EE107C" w:rsidRPr="00EE107C">
        <w:rPr>
          <w:rFonts w:ascii="Calibri" w:hAnsi="Calibri" w:cs="Calibri"/>
        </w:rPr>
        <w:t>with</w:t>
      </w:r>
      <w:r w:rsidR="00C21414" w:rsidRPr="00EE107C">
        <w:rPr>
          <w:rFonts w:ascii="Calibri" w:hAnsi="Calibri" w:cs="Calibri"/>
        </w:rPr>
        <w:t xml:space="preserve"> the development of your budget</w:t>
      </w:r>
      <w:r w:rsidR="00EE107C" w:rsidRPr="00EE107C">
        <w:rPr>
          <w:rFonts w:ascii="Calibri" w:hAnsi="Calibri" w:cs="Calibri"/>
        </w:rPr>
        <w:t xml:space="preserve"> and guide</w:t>
      </w:r>
      <w:r w:rsidR="00EE107C">
        <w:rPr>
          <w:rFonts w:ascii="Calibri" w:hAnsi="Calibri" w:cs="Calibri"/>
        </w:rPr>
        <w:t xml:space="preserve"> you through </w:t>
      </w:r>
      <w:r w:rsidR="00C21414" w:rsidRPr="00EE107C">
        <w:rPr>
          <w:rFonts w:ascii="Calibri" w:hAnsi="Calibri" w:cs="Calibri"/>
        </w:rPr>
        <w:t>the internal sign-off process</w:t>
      </w:r>
      <w:r w:rsidR="00635E4D">
        <w:rPr>
          <w:rFonts w:ascii="Calibri" w:hAnsi="Calibri" w:cs="Calibri"/>
        </w:rPr>
        <w:t xml:space="preserve"> upon receipt of your LOI</w:t>
      </w:r>
      <w:r w:rsidR="00C21414" w:rsidRPr="00EE107C">
        <w:rPr>
          <w:rFonts w:ascii="Calibri" w:hAnsi="Calibri" w:cs="Calibri"/>
        </w:rPr>
        <w:t xml:space="preserve">. </w:t>
      </w:r>
      <w:r w:rsidR="00F2575F">
        <w:rPr>
          <w:rFonts w:ascii="Calibri" w:hAnsi="Calibri" w:cs="Calibri"/>
        </w:rPr>
        <w:t xml:space="preserve">Your </w:t>
      </w:r>
      <w:r w:rsidR="00F2575F" w:rsidRPr="00B05013">
        <w:rPr>
          <w:rFonts w:ascii="Calibri" w:hAnsi="Calibri" w:cs="Calibri"/>
          <w:b/>
        </w:rPr>
        <w:t xml:space="preserve">draft </w:t>
      </w:r>
      <w:r w:rsidR="00F2575F">
        <w:rPr>
          <w:rFonts w:ascii="Calibri" w:hAnsi="Calibri" w:cs="Calibri"/>
        </w:rPr>
        <w:t xml:space="preserve">budget is due by </w:t>
      </w:r>
      <w:r w:rsidR="00F2575F" w:rsidRPr="00BF7794">
        <w:rPr>
          <w:rFonts w:ascii="Calibri" w:hAnsi="Calibri" w:cs="Calibri"/>
          <w:b/>
        </w:rPr>
        <w:t>April 1</w:t>
      </w:r>
      <w:r w:rsidR="00482AE5">
        <w:rPr>
          <w:rFonts w:ascii="Calibri" w:hAnsi="Calibri" w:cs="Calibri"/>
          <w:b/>
        </w:rPr>
        <w:t>5</w:t>
      </w:r>
      <w:r w:rsidR="00F2575F" w:rsidRPr="00BF7794">
        <w:rPr>
          <w:rFonts w:ascii="Calibri" w:hAnsi="Calibri" w:cs="Calibri"/>
          <w:b/>
        </w:rPr>
        <w:t>, 20</w:t>
      </w:r>
      <w:r w:rsidR="007A0F2B">
        <w:rPr>
          <w:rFonts w:ascii="Calibri" w:hAnsi="Calibri" w:cs="Calibri"/>
          <w:b/>
        </w:rPr>
        <w:t>2</w:t>
      </w:r>
      <w:r w:rsidR="00482AE5">
        <w:rPr>
          <w:rFonts w:ascii="Calibri" w:hAnsi="Calibri" w:cs="Calibri"/>
          <w:b/>
        </w:rPr>
        <w:t>2</w:t>
      </w:r>
      <w:r w:rsidR="00F2575F">
        <w:rPr>
          <w:rFonts w:ascii="Calibri" w:hAnsi="Calibri" w:cs="Calibri"/>
        </w:rPr>
        <w:t xml:space="preserve"> to prepare for </w:t>
      </w:r>
      <w:r w:rsidR="00884CF1">
        <w:rPr>
          <w:rFonts w:ascii="Calibri" w:hAnsi="Calibri" w:cs="Calibri"/>
        </w:rPr>
        <w:t xml:space="preserve">the </w:t>
      </w:r>
      <w:r w:rsidR="00F2575F">
        <w:rPr>
          <w:rFonts w:ascii="Calibri" w:hAnsi="Calibri" w:cs="Calibri"/>
        </w:rPr>
        <w:t>final submission deadline.</w:t>
      </w:r>
    </w:p>
    <w:p w14:paraId="75614DC5" w14:textId="77777777" w:rsidR="00673227" w:rsidRDefault="00F2575F" w:rsidP="00E90413">
      <w:pPr>
        <w:numPr>
          <w:ilvl w:val="0"/>
          <w:numId w:val="1"/>
        </w:numPr>
        <w:tabs>
          <w:tab w:val="clear" w:pos="720"/>
          <w:tab w:val="num" w:pos="540"/>
        </w:tabs>
        <w:spacing w:after="240"/>
        <w:ind w:left="540"/>
        <w:rPr>
          <w:rFonts w:ascii="Calibri" w:hAnsi="Calibri" w:cs="Arial"/>
        </w:rPr>
      </w:pPr>
      <w:r>
        <w:rPr>
          <w:rFonts w:ascii="Calibri" w:hAnsi="Calibri" w:cs="Arial"/>
        </w:rPr>
        <w:t xml:space="preserve">Full </w:t>
      </w:r>
      <w:r w:rsidR="00CD7C83">
        <w:rPr>
          <w:rFonts w:ascii="Calibri" w:hAnsi="Calibri" w:cs="Arial"/>
        </w:rPr>
        <w:t xml:space="preserve">Application </w:t>
      </w:r>
      <w:r w:rsidR="00CD11A6">
        <w:rPr>
          <w:rFonts w:ascii="Calibri" w:hAnsi="Calibri" w:cs="Arial"/>
        </w:rPr>
        <w:t>f</w:t>
      </w:r>
      <w:r w:rsidR="00673227" w:rsidRPr="00A5692E">
        <w:rPr>
          <w:rFonts w:ascii="Calibri" w:hAnsi="Calibri" w:cs="Arial"/>
        </w:rPr>
        <w:t>ormat specifications</w:t>
      </w:r>
      <w:r>
        <w:rPr>
          <w:rFonts w:ascii="Calibri" w:hAnsi="Calibri" w:cs="Arial"/>
        </w:rPr>
        <w:t xml:space="preserve"> (Page 13 of this packet)</w:t>
      </w:r>
      <w:r w:rsidR="00673227">
        <w:rPr>
          <w:rFonts w:ascii="Calibri" w:hAnsi="Calibri" w:cs="Arial"/>
        </w:rPr>
        <w:t>:</w:t>
      </w:r>
      <w:r w:rsidR="00673227" w:rsidRPr="00A5692E">
        <w:rPr>
          <w:rFonts w:ascii="Calibri" w:hAnsi="Calibri" w:cs="Arial"/>
        </w:rPr>
        <w:t xml:space="preserve"> </w:t>
      </w:r>
    </w:p>
    <w:p w14:paraId="30F18211" w14:textId="50E6E815" w:rsidR="00673227" w:rsidRDefault="00673227" w:rsidP="00FE49B0">
      <w:pPr>
        <w:numPr>
          <w:ilvl w:val="1"/>
          <w:numId w:val="1"/>
        </w:numPr>
        <w:tabs>
          <w:tab w:val="left" w:pos="1440"/>
        </w:tabs>
        <w:spacing w:after="120"/>
        <w:rPr>
          <w:rFonts w:ascii="Calibri" w:hAnsi="Calibri" w:cs="Arial"/>
        </w:rPr>
      </w:pPr>
      <w:r>
        <w:rPr>
          <w:rFonts w:ascii="Calibri" w:hAnsi="Calibri" w:cs="Arial"/>
        </w:rPr>
        <w:t xml:space="preserve">Font: </w:t>
      </w:r>
      <w:r w:rsidRPr="00A5692E">
        <w:rPr>
          <w:rFonts w:ascii="Calibri" w:hAnsi="Calibri" w:cs="Arial"/>
        </w:rPr>
        <w:t>Arial 1</w:t>
      </w:r>
      <w:r w:rsidR="00DA04C4">
        <w:rPr>
          <w:rFonts w:ascii="Calibri" w:hAnsi="Calibri" w:cs="Arial"/>
        </w:rPr>
        <w:t>1</w:t>
      </w:r>
      <w:r w:rsidRPr="00A5692E">
        <w:rPr>
          <w:rFonts w:ascii="Calibri" w:hAnsi="Calibri" w:cs="Arial"/>
        </w:rPr>
        <w:t>pt regular</w:t>
      </w:r>
    </w:p>
    <w:p w14:paraId="3C1797A0" w14:textId="77777777" w:rsidR="00673227" w:rsidRDefault="00673227" w:rsidP="00FE49B0">
      <w:pPr>
        <w:numPr>
          <w:ilvl w:val="1"/>
          <w:numId w:val="1"/>
        </w:numPr>
        <w:tabs>
          <w:tab w:val="left" w:pos="1440"/>
        </w:tabs>
        <w:spacing w:after="60" w:line="264" w:lineRule="auto"/>
        <w:rPr>
          <w:rFonts w:ascii="Calibri" w:hAnsi="Calibri" w:cs="Arial"/>
        </w:rPr>
      </w:pPr>
      <w:r>
        <w:rPr>
          <w:rFonts w:ascii="Calibri" w:hAnsi="Calibri" w:cs="Arial"/>
        </w:rPr>
        <w:t>Margins:</w:t>
      </w:r>
      <w:r w:rsidRPr="00A5692E">
        <w:rPr>
          <w:rFonts w:ascii="Calibri" w:hAnsi="Calibri" w:cs="Arial"/>
        </w:rPr>
        <w:t xml:space="preserve"> </w:t>
      </w:r>
      <w:r>
        <w:rPr>
          <w:rFonts w:ascii="Calibri" w:hAnsi="Calibri" w:cs="Arial"/>
        </w:rPr>
        <w:t xml:space="preserve">Use at least one-half inch margins on all sides </w:t>
      </w:r>
    </w:p>
    <w:p w14:paraId="7020999B" w14:textId="77777777" w:rsidR="00673227" w:rsidRDefault="00673227" w:rsidP="00FE49B0">
      <w:pPr>
        <w:numPr>
          <w:ilvl w:val="1"/>
          <w:numId w:val="1"/>
        </w:numPr>
        <w:tabs>
          <w:tab w:val="left" w:pos="1440"/>
        </w:tabs>
        <w:spacing w:after="60" w:line="264" w:lineRule="auto"/>
        <w:rPr>
          <w:rFonts w:ascii="Calibri" w:hAnsi="Calibri" w:cs="Arial"/>
        </w:rPr>
      </w:pPr>
      <w:r>
        <w:rPr>
          <w:rFonts w:ascii="Calibri" w:hAnsi="Calibri" w:cs="Arial"/>
        </w:rPr>
        <w:t>The application must be single-spaced</w:t>
      </w:r>
    </w:p>
    <w:p w14:paraId="2DB1D043" w14:textId="77777777" w:rsidR="00606071" w:rsidRPr="007C46A2" w:rsidRDefault="00BD70AD" w:rsidP="00FE49B0">
      <w:pPr>
        <w:numPr>
          <w:ilvl w:val="1"/>
          <w:numId w:val="1"/>
        </w:numPr>
        <w:tabs>
          <w:tab w:val="left" w:pos="1440"/>
        </w:tabs>
        <w:spacing w:after="240" w:line="264" w:lineRule="auto"/>
        <w:rPr>
          <w:rFonts w:ascii="Calibri" w:hAnsi="Calibri" w:cs="Arial"/>
        </w:rPr>
      </w:pPr>
      <w:r>
        <w:rPr>
          <w:rFonts w:ascii="Calibri" w:hAnsi="Calibri" w:cs="Arial"/>
        </w:rPr>
        <w:t>Page limit: F</w:t>
      </w:r>
      <w:r w:rsidR="00673227">
        <w:rPr>
          <w:rFonts w:ascii="Calibri" w:hAnsi="Calibri" w:cs="Arial"/>
        </w:rPr>
        <w:t>ollow guidelines for each section (</w:t>
      </w:r>
      <w:r w:rsidR="00673227" w:rsidRPr="00FE49B0">
        <w:rPr>
          <w:rFonts w:ascii="Calibri" w:hAnsi="Calibri" w:cs="Arial"/>
          <w:i/>
        </w:rPr>
        <w:t>see Application Checklist</w:t>
      </w:r>
      <w:r w:rsidR="00673227">
        <w:rPr>
          <w:rFonts w:ascii="Calibri" w:hAnsi="Calibri" w:cs="Arial"/>
        </w:rPr>
        <w:t>)</w:t>
      </w:r>
    </w:p>
    <w:p w14:paraId="198F650C" w14:textId="77777777" w:rsidR="007A2838" w:rsidRDefault="00FE49B0" w:rsidP="007A2838">
      <w:pPr>
        <w:numPr>
          <w:ilvl w:val="0"/>
          <w:numId w:val="1"/>
        </w:numPr>
        <w:tabs>
          <w:tab w:val="clear" w:pos="720"/>
          <w:tab w:val="num" w:pos="540"/>
        </w:tabs>
        <w:spacing w:after="240" w:line="264" w:lineRule="auto"/>
        <w:ind w:left="540"/>
        <w:rPr>
          <w:rFonts w:ascii="Calibri" w:hAnsi="Calibri" w:cs="Arial"/>
        </w:rPr>
      </w:pPr>
      <w:r>
        <w:rPr>
          <w:rFonts w:ascii="Calibri" w:hAnsi="Calibri" w:cs="Arial"/>
          <w:color w:val="000000"/>
        </w:rPr>
        <w:t>T</w:t>
      </w:r>
      <w:r w:rsidR="007A2838">
        <w:rPr>
          <w:rFonts w:ascii="Calibri" w:hAnsi="Calibri" w:cs="Arial"/>
          <w:color w:val="000000"/>
        </w:rPr>
        <w:t xml:space="preserve">o assist with navigating the CCTR core services and resources available, applicants can find more information on </w:t>
      </w:r>
      <w:r w:rsidR="007C18FA">
        <w:rPr>
          <w:rFonts w:ascii="Calibri" w:hAnsi="Calibri" w:cs="Arial"/>
          <w:color w:val="000000"/>
        </w:rPr>
        <w:t xml:space="preserve">the </w:t>
      </w:r>
      <w:hyperlink r:id="rId15" w:history="1">
        <w:r w:rsidR="007C18FA" w:rsidRPr="00C13E11">
          <w:rPr>
            <w:rStyle w:val="Hyperlink"/>
            <w:rFonts w:ascii="Calibri" w:hAnsi="Calibri" w:cs="Arial"/>
          </w:rPr>
          <w:t>Core</w:t>
        </w:r>
        <w:r w:rsidR="00AB6001" w:rsidRPr="00C13E11">
          <w:rPr>
            <w:rStyle w:val="Hyperlink"/>
            <w:rFonts w:ascii="Calibri" w:hAnsi="Calibri" w:cs="Arial"/>
          </w:rPr>
          <w:t xml:space="preserve"> Services and Facilities</w:t>
        </w:r>
        <w:r w:rsidR="007C18FA" w:rsidRPr="00C13E11">
          <w:rPr>
            <w:rStyle w:val="Hyperlink"/>
            <w:rFonts w:ascii="Calibri" w:hAnsi="Calibri" w:cs="Arial"/>
          </w:rPr>
          <w:t xml:space="preserve"> web page</w:t>
        </w:r>
      </w:hyperlink>
      <w:r w:rsidR="00F441AE">
        <w:rPr>
          <w:rFonts w:ascii="Calibri" w:hAnsi="Calibri" w:cs="Arial"/>
          <w:color w:val="000000"/>
        </w:rPr>
        <w:t>.</w:t>
      </w:r>
    </w:p>
    <w:p w14:paraId="2D243482" w14:textId="1CAE8A37" w:rsidR="001464F9" w:rsidRDefault="007C18FA" w:rsidP="00547DFD">
      <w:pPr>
        <w:numPr>
          <w:ilvl w:val="0"/>
          <w:numId w:val="1"/>
        </w:numPr>
        <w:tabs>
          <w:tab w:val="clear" w:pos="720"/>
          <w:tab w:val="num" w:pos="540"/>
        </w:tabs>
        <w:spacing w:after="240" w:line="264" w:lineRule="auto"/>
        <w:ind w:left="540"/>
        <w:rPr>
          <w:rFonts w:ascii="Calibri" w:hAnsi="Calibri" w:cs="Arial"/>
        </w:rPr>
      </w:pPr>
      <w:r w:rsidRPr="00041BD5">
        <w:rPr>
          <w:rFonts w:ascii="Calibri" w:hAnsi="Calibri" w:cs="Arial"/>
          <w:color w:val="000000"/>
        </w:rPr>
        <w:t xml:space="preserve">To request a biostatistics study design consultation, applicants must contact </w:t>
      </w:r>
      <w:r w:rsidRPr="009F4EBD">
        <w:rPr>
          <w:rFonts w:ascii="Calibri" w:hAnsi="Calibri" w:cs="Arial"/>
        </w:rPr>
        <w:t xml:space="preserve">the </w:t>
      </w:r>
      <w:hyperlink r:id="rId16" w:history="1">
        <w:r w:rsidR="00183FC1" w:rsidRPr="00183FC1">
          <w:rPr>
            <w:rStyle w:val="Hyperlink"/>
            <w:rFonts w:ascii="Calibri" w:hAnsi="Calibri" w:cs="Arial"/>
          </w:rPr>
          <w:t xml:space="preserve">Biostatistics, Epidemiology, and Analytics in </w:t>
        </w:r>
        <w:r w:rsidR="00183FC1" w:rsidRPr="0010123D">
          <w:rPr>
            <w:rStyle w:val="Hyperlink"/>
            <w:rFonts w:ascii="Calibri" w:hAnsi="Calibri" w:cs="Arial"/>
          </w:rPr>
          <w:t xml:space="preserve">Research </w:t>
        </w:r>
        <w:r w:rsidR="00183FC1" w:rsidRPr="00183FC1">
          <w:rPr>
            <w:rStyle w:val="Hyperlink"/>
            <w:rFonts w:ascii="Calibri" w:hAnsi="Calibri" w:cs="Arial"/>
          </w:rPr>
          <w:t>(BEAR) Core</w:t>
        </w:r>
      </w:hyperlink>
      <w:r w:rsidR="00183FC1">
        <w:rPr>
          <w:rFonts w:ascii="Calibri" w:hAnsi="Calibri" w:cs="Arial"/>
        </w:rPr>
        <w:t xml:space="preserve"> </w:t>
      </w:r>
      <w:r w:rsidRPr="0010123D">
        <w:rPr>
          <w:rFonts w:ascii="Calibri" w:hAnsi="Calibri" w:cs="Arial"/>
          <w:b/>
        </w:rPr>
        <w:t>least</w:t>
      </w:r>
      <w:r w:rsidRPr="00930326">
        <w:rPr>
          <w:rFonts w:ascii="Calibri" w:hAnsi="Calibri" w:cs="Arial"/>
          <w:b/>
        </w:rPr>
        <w:t xml:space="preserve"> </w:t>
      </w:r>
      <w:r w:rsidR="007A0F2B">
        <w:rPr>
          <w:rFonts w:ascii="Calibri" w:hAnsi="Calibri" w:cs="Arial"/>
          <w:b/>
        </w:rPr>
        <w:t>4</w:t>
      </w:r>
      <w:r w:rsidRPr="00930326">
        <w:rPr>
          <w:rFonts w:ascii="Calibri" w:hAnsi="Calibri" w:cs="Arial"/>
          <w:b/>
        </w:rPr>
        <w:t xml:space="preserve"> weeks in advance of the application deadline</w:t>
      </w:r>
      <w:r w:rsidR="00E715B1">
        <w:rPr>
          <w:rFonts w:ascii="Calibri" w:hAnsi="Calibri" w:cs="Arial"/>
          <w:b/>
        </w:rPr>
        <w:t xml:space="preserve"> (no later than April </w:t>
      </w:r>
      <w:r w:rsidR="002D1672">
        <w:rPr>
          <w:rFonts w:ascii="Calibri" w:hAnsi="Calibri" w:cs="Arial"/>
          <w:b/>
        </w:rPr>
        <w:t>1</w:t>
      </w:r>
      <w:r w:rsidR="00482AE5">
        <w:rPr>
          <w:rFonts w:ascii="Calibri" w:hAnsi="Calibri" w:cs="Arial"/>
          <w:b/>
        </w:rPr>
        <w:t>5</w:t>
      </w:r>
      <w:r w:rsidR="00E715B1">
        <w:rPr>
          <w:rFonts w:ascii="Calibri" w:hAnsi="Calibri" w:cs="Arial"/>
          <w:b/>
        </w:rPr>
        <w:t>, 20</w:t>
      </w:r>
      <w:r w:rsidR="007A0F2B">
        <w:rPr>
          <w:rFonts w:ascii="Calibri" w:hAnsi="Calibri" w:cs="Arial"/>
          <w:b/>
        </w:rPr>
        <w:t>2</w:t>
      </w:r>
      <w:r w:rsidR="00482AE5">
        <w:rPr>
          <w:rFonts w:ascii="Calibri" w:hAnsi="Calibri" w:cs="Arial"/>
          <w:b/>
        </w:rPr>
        <w:t>2</w:t>
      </w:r>
      <w:r w:rsidR="00E715B1">
        <w:rPr>
          <w:rFonts w:ascii="Calibri" w:hAnsi="Calibri" w:cs="Arial"/>
          <w:b/>
        </w:rPr>
        <w:t>)</w:t>
      </w:r>
      <w:r w:rsidRPr="00A5692E">
        <w:rPr>
          <w:rFonts w:ascii="Calibri" w:hAnsi="Calibri" w:cs="Arial"/>
        </w:rPr>
        <w:t>.</w:t>
      </w:r>
      <w:r w:rsidR="00547DFD">
        <w:rPr>
          <w:rFonts w:ascii="Calibri" w:hAnsi="Calibri" w:cs="Arial"/>
        </w:rPr>
        <w:t xml:space="preserve"> </w:t>
      </w:r>
    </w:p>
    <w:p w14:paraId="60FF2D13" w14:textId="39697387" w:rsidR="00C21414" w:rsidRPr="00200313" w:rsidRDefault="00FE49B0" w:rsidP="00B9506E">
      <w:pPr>
        <w:numPr>
          <w:ilvl w:val="0"/>
          <w:numId w:val="1"/>
        </w:numPr>
        <w:spacing w:after="240"/>
        <w:rPr>
          <w:rFonts w:ascii="Calibri" w:hAnsi="Calibri" w:cs="Arial"/>
        </w:rPr>
      </w:pPr>
      <w:r>
        <w:rPr>
          <w:rFonts w:ascii="Calibri" w:hAnsi="Calibri" w:cs="Arial"/>
        </w:rPr>
        <w:t xml:space="preserve">Final application materials must be submitted </w:t>
      </w:r>
      <w:r w:rsidRPr="00FE49B0">
        <w:rPr>
          <w:rFonts w:ascii="Calibri" w:hAnsi="Calibri" w:cs="Arial"/>
        </w:rPr>
        <w:t xml:space="preserve">as </w:t>
      </w:r>
      <w:r w:rsidRPr="000953E2">
        <w:rPr>
          <w:rFonts w:ascii="Calibri" w:hAnsi="Calibri" w:cs="Arial"/>
          <w:b/>
          <w:u w:val="single"/>
        </w:rPr>
        <w:t>one single</w:t>
      </w:r>
      <w:r w:rsidRPr="00FE49B0">
        <w:rPr>
          <w:rFonts w:ascii="Calibri" w:hAnsi="Calibri" w:cs="Arial"/>
        </w:rPr>
        <w:t xml:space="preserve"> PDF </w:t>
      </w:r>
      <w:r>
        <w:rPr>
          <w:rFonts w:ascii="Calibri" w:hAnsi="Calibri" w:cs="Arial"/>
        </w:rPr>
        <w:t>to</w:t>
      </w:r>
      <w:r w:rsidR="00655904">
        <w:rPr>
          <w:rFonts w:ascii="Calibri" w:hAnsi="Calibri" w:cs="Arial"/>
        </w:rPr>
        <w:t xml:space="preserve"> the</w:t>
      </w:r>
      <w:r w:rsidR="00200313">
        <w:rPr>
          <w:rFonts w:ascii="Calibri" w:hAnsi="Calibri" w:cs="Arial"/>
          <w:szCs w:val="22"/>
        </w:rPr>
        <w:t xml:space="preserve"> </w:t>
      </w:r>
      <w:hyperlink r:id="rId17" w:history="1">
        <w:r w:rsidR="007F7CD8">
          <w:rPr>
            <w:rStyle w:val="Hyperlink"/>
            <w:rFonts w:ascii="Calibri" w:hAnsi="Calibri" w:cs="Arial"/>
            <w:szCs w:val="22"/>
          </w:rPr>
          <w:t>CRSP Inbox</w:t>
        </w:r>
      </w:hyperlink>
      <w:r>
        <w:rPr>
          <w:rFonts w:ascii="Calibri" w:hAnsi="Calibri" w:cs="Arial"/>
          <w:szCs w:val="22"/>
        </w:rPr>
        <w:t xml:space="preserve"> by </w:t>
      </w:r>
      <w:r w:rsidR="00322EBA" w:rsidRPr="00BF7794">
        <w:rPr>
          <w:rFonts w:ascii="Calibri" w:hAnsi="Calibri" w:cs="Arial"/>
          <w:b/>
          <w:szCs w:val="22"/>
          <w:u w:val="single"/>
        </w:rPr>
        <w:t>5:00</w:t>
      </w:r>
      <w:r w:rsidRPr="00BF7794">
        <w:rPr>
          <w:rFonts w:ascii="Calibri" w:hAnsi="Calibri" w:cs="Arial"/>
          <w:b/>
          <w:szCs w:val="22"/>
          <w:u w:val="single"/>
        </w:rPr>
        <w:t xml:space="preserve"> pm </w:t>
      </w:r>
      <w:r w:rsidR="00655904" w:rsidRPr="00BF7794">
        <w:rPr>
          <w:rFonts w:ascii="Calibri" w:hAnsi="Calibri" w:cs="Arial"/>
          <w:b/>
          <w:szCs w:val="22"/>
          <w:u w:val="single"/>
        </w:rPr>
        <w:t xml:space="preserve">on </w:t>
      </w:r>
      <w:r w:rsidR="002A0036">
        <w:rPr>
          <w:rFonts w:ascii="Calibri" w:hAnsi="Calibri" w:cs="Arial"/>
          <w:b/>
          <w:szCs w:val="22"/>
          <w:u w:val="single"/>
        </w:rPr>
        <w:t>May 1</w:t>
      </w:r>
      <w:r w:rsidR="00482AE5">
        <w:rPr>
          <w:rFonts w:ascii="Calibri" w:hAnsi="Calibri" w:cs="Arial"/>
          <w:b/>
          <w:szCs w:val="22"/>
          <w:u w:val="single"/>
        </w:rPr>
        <w:t>3</w:t>
      </w:r>
      <w:r w:rsidR="00322EBA" w:rsidRPr="00BF7794">
        <w:rPr>
          <w:rFonts w:ascii="Calibri" w:hAnsi="Calibri" w:cs="Arial"/>
          <w:b/>
          <w:szCs w:val="22"/>
          <w:u w:val="single"/>
        </w:rPr>
        <w:t>, 20</w:t>
      </w:r>
      <w:r w:rsidR="007A0F2B">
        <w:rPr>
          <w:rFonts w:ascii="Calibri" w:hAnsi="Calibri" w:cs="Arial"/>
          <w:b/>
          <w:szCs w:val="22"/>
          <w:u w:val="single"/>
        </w:rPr>
        <w:t>2</w:t>
      </w:r>
      <w:r w:rsidR="00482AE5">
        <w:rPr>
          <w:rFonts w:ascii="Calibri" w:hAnsi="Calibri" w:cs="Arial"/>
          <w:b/>
          <w:szCs w:val="22"/>
          <w:u w:val="single"/>
        </w:rPr>
        <w:t>2</w:t>
      </w:r>
      <w:r w:rsidR="00655904" w:rsidRPr="00BF7794">
        <w:rPr>
          <w:rFonts w:ascii="Calibri" w:hAnsi="Calibri" w:cs="Arial"/>
          <w:b/>
          <w:szCs w:val="22"/>
          <w:u w:val="single"/>
        </w:rPr>
        <w:t>.</w:t>
      </w:r>
    </w:p>
    <w:p w14:paraId="3871278A" w14:textId="39392010" w:rsidR="00BE56CB" w:rsidRDefault="00BE56CB" w:rsidP="00673227">
      <w:pPr>
        <w:spacing w:after="240" w:line="264" w:lineRule="auto"/>
        <w:rPr>
          <w:rFonts w:ascii="Calibri" w:hAnsi="Calibri" w:cs="Arial"/>
        </w:rPr>
      </w:pPr>
      <w:r w:rsidRPr="00A5692E">
        <w:rPr>
          <w:rFonts w:ascii="Calibri" w:hAnsi="Calibri" w:cs="Arial"/>
        </w:rPr>
        <w:t xml:space="preserve">Unsuccessful applicants may </w:t>
      </w:r>
      <w:r w:rsidR="00673227">
        <w:rPr>
          <w:rFonts w:ascii="Calibri" w:hAnsi="Calibri" w:cs="Arial"/>
        </w:rPr>
        <w:t>re</w:t>
      </w:r>
      <w:r w:rsidRPr="00A5692E">
        <w:rPr>
          <w:rFonts w:ascii="Calibri" w:hAnsi="Calibri" w:cs="Arial"/>
        </w:rPr>
        <w:t xml:space="preserve">submit their applications for </w:t>
      </w:r>
      <w:r w:rsidR="00673227">
        <w:rPr>
          <w:rFonts w:ascii="Calibri" w:hAnsi="Calibri" w:cs="Arial"/>
        </w:rPr>
        <w:t>review</w:t>
      </w:r>
      <w:r w:rsidRPr="00A5692E">
        <w:rPr>
          <w:rFonts w:ascii="Calibri" w:hAnsi="Calibri" w:cs="Arial"/>
        </w:rPr>
        <w:t xml:space="preserve"> </w:t>
      </w:r>
      <w:r w:rsidR="009A0F3F">
        <w:rPr>
          <w:rFonts w:ascii="Calibri" w:hAnsi="Calibri" w:cs="Arial"/>
        </w:rPr>
        <w:t xml:space="preserve">the following year </w:t>
      </w:r>
      <w:r w:rsidRPr="00A5692E">
        <w:rPr>
          <w:rFonts w:ascii="Calibri" w:hAnsi="Calibri" w:cs="Arial"/>
        </w:rPr>
        <w:t>unless the reviewers determine that the application does not meet the intent of the program.</w:t>
      </w:r>
      <w:r w:rsidR="00C72639">
        <w:rPr>
          <w:rFonts w:ascii="Calibri" w:hAnsi="Calibri" w:cs="Arial"/>
        </w:rPr>
        <w:t xml:space="preserve"> </w:t>
      </w:r>
      <w:r w:rsidRPr="00A5692E">
        <w:rPr>
          <w:rFonts w:ascii="Calibri" w:hAnsi="Calibri" w:cs="Arial"/>
        </w:rPr>
        <w:t xml:space="preserve"> If the application is a resubmission of a previously unfunded </w:t>
      </w:r>
      <w:r w:rsidR="00252026">
        <w:rPr>
          <w:rFonts w:ascii="Calibri" w:hAnsi="Calibri" w:cs="Arial"/>
        </w:rPr>
        <w:t>C</w:t>
      </w:r>
      <w:r w:rsidR="00B70030">
        <w:rPr>
          <w:rFonts w:ascii="Calibri" w:hAnsi="Calibri" w:cs="Arial"/>
        </w:rPr>
        <w:t>RSP</w:t>
      </w:r>
      <w:r w:rsidRPr="00A5692E">
        <w:rPr>
          <w:rFonts w:ascii="Calibri" w:hAnsi="Calibri" w:cs="Arial"/>
        </w:rPr>
        <w:t xml:space="preserve"> application, please include a </w:t>
      </w:r>
      <w:r w:rsidR="00884CF1">
        <w:rPr>
          <w:rFonts w:ascii="Calibri" w:hAnsi="Calibri" w:cs="Arial"/>
        </w:rPr>
        <w:t xml:space="preserve">cover letter with a </w:t>
      </w:r>
      <w:r w:rsidRPr="00A5692E">
        <w:rPr>
          <w:rFonts w:ascii="Calibri" w:hAnsi="Calibri" w:cs="Arial"/>
        </w:rPr>
        <w:t>description of how the application has been modified in response to the previous review.</w:t>
      </w:r>
    </w:p>
    <w:p w14:paraId="6806B9B7" w14:textId="77777777" w:rsidR="00477DAE" w:rsidRPr="00A82690" w:rsidRDefault="00477DAE" w:rsidP="00477DAE">
      <w:pPr>
        <w:pBdr>
          <w:bottom w:val="single" w:sz="4" w:space="1" w:color="auto"/>
        </w:pBdr>
        <w:tabs>
          <w:tab w:val="left" w:pos="220"/>
        </w:tabs>
        <w:spacing w:before="360" w:after="240"/>
        <w:rPr>
          <w:rFonts w:ascii="Calibri" w:hAnsi="Calibri" w:cs="Arial"/>
          <w:b/>
          <w:sz w:val="26"/>
          <w:szCs w:val="26"/>
        </w:rPr>
      </w:pPr>
      <w:r>
        <w:rPr>
          <w:rFonts w:ascii="Calibri" w:hAnsi="Calibri" w:cs="Arial"/>
        </w:rPr>
        <w:br w:type="page"/>
      </w:r>
      <w:r w:rsidRPr="00A82690">
        <w:rPr>
          <w:rFonts w:ascii="Calibri" w:hAnsi="Calibri" w:cs="Arial"/>
          <w:b/>
          <w:sz w:val="26"/>
          <w:szCs w:val="26"/>
        </w:rPr>
        <w:lastRenderedPageBreak/>
        <w:t>AWARD TERMS AND CONDITIONS</w:t>
      </w:r>
    </w:p>
    <w:p w14:paraId="66E1E845" w14:textId="18E3F9B5" w:rsidR="007F7CD8" w:rsidRPr="002A4732" w:rsidRDefault="007F7CD8" w:rsidP="007F7CD8">
      <w:pPr>
        <w:numPr>
          <w:ilvl w:val="0"/>
          <w:numId w:val="35"/>
        </w:numPr>
        <w:spacing w:before="120" w:afterLines="120" w:after="288"/>
        <w:rPr>
          <w:rFonts w:ascii="Calibri" w:hAnsi="Calibri" w:cs="Arial"/>
          <w:szCs w:val="26"/>
        </w:rPr>
      </w:pPr>
      <w:r w:rsidRPr="00DF05C0">
        <w:rPr>
          <w:rFonts w:ascii="Calibri" w:hAnsi="Calibri" w:cs="Calibri"/>
          <w:szCs w:val="22"/>
        </w:rPr>
        <w:t xml:space="preserve">CRSP awards are intended to support the direct costs of research </w:t>
      </w:r>
      <w:r>
        <w:rPr>
          <w:rFonts w:ascii="Calibri" w:hAnsi="Calibri" w:cs="Calibri"/>
          <w:szCs w:val="22"/>
        </w:rPr>
        <w:t>at Seattle Children’s</w:t>
      </w:r>
      <w:r w:rsidRPr="00DF05C0">
        <w:rPr>
          <w:rFonts w:ascii="Calibri" w:hAnsi="Calibri" w:cs="Calibri"/>
          <w:szCs w:val="22"/>
        </w:rPr>
        <w:t>. Indirect costs are not allow</w:t>
      </w:r>
      <w:r>
        <w:rPr>
          <w:rFonts w:ascii="Calibri" w:hAnsi="Calibri" w:cs="Calibri"/>
          <w:szCs w:val="22"/>
        </w:rPr>
        <w:t>ed</w:t>
      </w:r>
      <w:r w:rsidRPr="00DF05C0">
        <w:rPr>
          <w:rFonts w:ascii="Calibri" w:hAnsi="Calibri" w:cs="Calibri"/>
          <w:szCs w:val="22"/>
        </w:rPr>
        <w:t>. CRSP awards should not be used to fund work occurring at an external institution</w:t>
      </w:r>
      <w:r>
        <w:rPr>
          <w:rFonts w:ascii="Calibri" w:hAnsi="Calibri" w:cs="Calibri"/>
          <w:szCs w:val="22"/>
        </w:rPr>
        <w:t xml:space="preserve"> and subcontracts will not be approved</w:t>
      </w:r>
      <w:r w:rsidRPr="00DF05C0">
        <w:rPr>
          <w:rFonts w:ascii="Calibri" w:hAnsi="Calibri" w:cs="Calibri"/>
          <w:szCs w:val="22"/>
        </w:rPr>
        <w:t>.</w:t>
      </w:r>
      <w:r>
        <w:rPr>
          <w:rFonts w:ascii="Calibri" w:hAnsi="Calibri" w:cs="Calibri"/>
          <w:szCs w:val="22"/>
        </w:rPr>
        <w:t xml:space="preserve"> </w:t>
      </w:r>
      <w:r w:rsidRPr="00AA499B">
        <w:rPr>
          <w:rFonts w:ascii="Calibri" w:hAnsi="Calibri" w:cs="Calibri"/>
          <w:szCs w:val="22"/>
        </w:rPr>
        <w:t xml:space="preserve"> </w:t>
      </w:r>
    </w:p>
    <w:p w14:paraId="1EC1218A" w14:textId="77777777" w:rsidR="00477DAE" w:rsidRPr="00DF05C0" w:rsidRDefault="00477DAE" w:rsidP="00477DAE">
      <w:pPr>
        <w:pStyle w:val="HTMLPreformatted"/>
        <w:numPr>
          <w:ilvl w:val="0"/>
          <w:numId w:val="35"/>
        </w:numPr>
        <w:tabs>
          <w:tab w:val="left" w:pos="720"/>
        </w:tabs>
        <w:spacing w:before="120" w:after="120"/>
        <w:rPr>
          <w:rFonts w:ascii="Calibri" w:hAnsi="Calibri" w:cs="Calibri"/>
          <w:sz w:val="22"/>
          <w:szCs w:val="22"/>
        </w:rPr>
      </w:pPr>
      <w:r w:rsidRPr="00DF05C0">
        <w:rPr>
          <w:rFonts w:ascii="Calibri" w:hAnsi="Calibri" w:cs="Calibri"/>
          <w:sz w:val="22"/>
          <w:szCs w:val="22"/>
        </w:rPr>
        <w:t>As a CCTR member and CRSP scholar</w:t>
      </w:r>
      <w:r>
        <w:rPr>
          <w:rFonts w:ascii="Calibri" w:hAnsi="Calibri" w:cs="Calibri"/>
          <w:sz w:val="22"/>
          <w:szCs w:val="22"/>
        </w:rPr>
        <w:t>, a</w:t>
      </w:r>
      <w:r w:rsidRPr="00DF05C0">
        <w:rPr>
          <w:rFonts w:ascii="Calibri" w:hAnsi="Calibri" w:cs="Calibri"/>
          <w:sz w:val="22"/>
          <w:szCs w:val="22"/>
        </w:rPr>
        <w:t>ll future grant applications must be submitted through CCTR.</w:t>
      </w:r>
    </w:p>
    <w:p w14:paraId="723074B6" w14:textId="6170973D" w:rsidR="00C912C6" w:rsidRDefault="00C912C6" w:rsidP="00477DAE">
      <w:pPr>
        <w:pStyle w:val="HTMLPreformatted"/>
        <w:numPr>
          <w:ilvl w:val="0"/>
          <w:numId w:val="35"/>
        </w:numPr>
        <w:tabs>
          <w:tab w:val="left" w:pos="720"/>
        </w:tabs>
        <w:spacing w:before="120" w:after="120"/>
        <w:rPr>
          <w:rFonts w:ascii="Calibri" w:hAnsi="Calibri" w:cs="Calibri"/>
          <w:sz w:val="22"/>
          <w:szCs w:val="22"/>
        </w:rPr>
      </w:pPr>
      <w:r>
        <w:rPr>
          <w:rFonts w:ascii="Calibri" w:hAnsi="Calibri" w:cs="Calibri"/>
          <w:sz w:val="22"/>
          <w:szCs w:val="22"/>
        </w:rPr>
        <w:t>CRSP funds will not be available until the funding period commences on October 1, 20</w:t>
      </w:r>
      <w:r w:rsidR="007F7CD8">
        <w:rPr>
          <w:rFonts w:ascii="Calibri" w:hAnsi="Calibri" w:cs="Calibri"/>
          <w:sz w:val="22"/>
          <w:szCs w:val="22"/>
        </w:rPr>
        <w:t>20</w:t>
      </w:r>
      <w:r>
        <w:rPr>
          <w:rFonts w:ascii="Calibri" w:hAnsi="Calibri" w:cs="Calibri"/>
          <w:sz w:val="22"/>
          <w:szCs w:val="22"/>
        </w:rPr>
        <w:t xml:space="preserve"> (start of the award period). Expenses cannot be incurred prior to the effective date of the funding period.</w:t>
      </w:r>
    </w:p>
    <w:p w14:paraId="47FA5231" w14:textId="324AED61" w:rsidR="00477DAE" w:rsidRDefault="00477DAE" w:rsidP="00477DAE">
      <w:pPr>
        <w:pStyle w:val="HTMLPreformatted"/>
        <w:numPr>
          <w:ilvl w:val="0"/>
          <w:numId w:val="35"/>
        </w:numPr>
        <w:tabs>
          <w:tab w:val="left" w:pos="720"/>
        </w:tabs>
        <w:spacing w:before="120" w:after="120"/>
        <w:rPr>
          <w:rFonts w:ascii="Calibri" w:hAnsi="Calibri" w:cs="Calibri"/>
          <w:sz w:val="22"/>
          <w:szCs w:val="22"/>
        </w:rPr>
      </w:pPr>
      <w:r w:rsidRPr="00DF05C0">
        <w:rPr>
          <w:rFonts w:ascii="Calibri" w:hAnsi="Calibri" w:cs="Calibri"/>
          <w:sz w:val="22"/>
          <w:szCs w:val="22"/>
        </w:rPr>
        <w:t xml:space="preserve">CRSP funds should not be used to hire new staff. If research coordinator support is required, CRSP scholars are encouraged to use the </w:t>
      </w:r>
      <w:hyperlink r:id="rId18" w:history="1">
        <w:r w:rsidRPr="009D16CF">
          <w:rPr>
            <w:rStyle w:val="Hyperlink"/>
            <w:rFonts w:ascii="Calibri" w:hAnsi="Calibri" w:cs="Calibri"/>
            <w:sz w:val="22"/>
            <w:szCs w:val="22"/>
          </w:rPr>
          <w:t>Research Coordinator Core (RCC</w:t>
        </w:r>
      </w:hyperlink>
      <w:r w:rsidRPr="00DF05C0">
        <w:rPr>
          <w:rFonts w:ascii="Calibri" w:hAnsi="Calibri" w:cs="Calibri"/>
          <w:sz w:val="22"/>
          <w:szCs w:val="22"/>
        </w:rPr>
        <w:t xml:space="preserve">). </w:t>
      </w:r>
    </w:p>
    <w:p w14:paraId="6930072D" w14:textId="77777777" w:rsidR="00477DAE" w:rsidRPr="00DF05C0" w:rsidRDefault="00477DAE" w:rsidP="00477DAE">
      <w:pPr>
        <w:pStyle w:val="HTMLPreformatted"/>
        <w:numPr>
          <w:ilvl w:val="0"/>
          <w:numId w:val="35"/>
        </w:numPr>
        <w:tabs>
          <w:tab w:val="left" w:pos="720"/>
        </w:tabs>
        <w:spacing w:before="120" w:after="120"/>
        <w:rPr>
          <w:rFonts w:ascii="Calibri" w:hAnsi="Calibri" w:cs="Calibri"/>
          <w:sz w:val="22"/>
          <w:szCs w:val="22"/>
        </w:rPr>
      </w:pPr>
      <w:r w:rsidRPr="00DF05C0">
        <w:rPr>
          <w:rFonts w:ascii="Calibri" w:hAnsi="Calibri" w:cs="Calibri"/>
          <w:sz w:val="22"/>
          <w:szCs w:val="22"/>
        </w:rPr>
        <w:t>CRSP awards are not allowed to fund capital equipment purchases.</w:t>
      </w:r>
    </w:p>
    <w:p w14:paraId="72904055" w14:textId="3766EE21" w:rsidR="00477DAE" w:rsidRDefault="00477DAE" w:rsidP="00477DAE">
      <w:pPr>
        <w:pStyle w:val="HTMLPreformatted"/>
        <w:numPr>
          <w:ilvl w:val="0"/>
          <w:numId w:val="35"/>
        </w:numPr>
        <w:tabs>
          <w:tab w:val="left" w:pos="720"/>
        </w:tabs>
        <w:spacing w:before="120" w:after="120"/>
        <w:rPr>
          <w:rFonts w:ascii="Calibri" w:hAnsi="Calibri" w:cs="Calibri"/>
          <w:sz w:val="22"/>
          <w:szCs w:val="22"/>
        </w:rPr>
      </w:pPr>
      <w:r w:rsidRPr="00DF05C0">
        <w:rPr>
          <w:rFonts w:ascii="Calibri" w:hAnsi="Calibri" w:cs="Calibri"/>
          <w:sz w:val="22"/>
          <w:szCs w:val="22"/>
        </w:rPr>
        <w:t xml:space="preserve">The project research plan and budget must be finalized within the three months between the award announcement and the start date through meetings with the Scholar’s mentors, statistical advisor and the CCTR </w:t>
      </w:r>
      <w:r w:rsidR="007F7CD8">
        <w:rPr>
          <w:rFonts w:ascii="Calibri" w:hAnsi="Calibri" w:cs="Calibri"/>
          <w:sz w:val="22"/>
          <w:szCs w:val="22"/>
        </w:rPr>
        <w:t>Finance Manager</w:t>
      </w:r>
      <w:r w:rsidRPr="00DF05C0">
        <w:rPr>
          <w:rFonts w:ascii="Calibri" w:hAnsi="Calibri" w:cs="Calibri"/>
          <w:sz w:val="22"/>
          <w:szCs w:val="22"/>
        </w:rPr>
        <w:t xml:space="preserve">. The IRB application should be approved during this period as well. </w:t>
      </w:r>
    </w:p>
    <w:p w14:paraId="2300E7CE" w14:textId="77777777" w:rsidR="00E66972" w:rsidRPr="00E66972" w:rsidRDefault="00E66972" w:rsidP="00E66972">
      <w:pPr>
        <w:numPr>
          <w:ilvl w:val="0"/>
          <w:numId w:val="35"/>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alibri" w:hAnsi="Calibri" w:cs="Calibri"/>
          <w:color w:val="000000"/>
          <w:szCs w:val="22"/>
        </w:rPr>
      </w:pPr>
      <w:r w:rsidRPr="00E66972">
        <w:rPr>
          <w:rFonts w:ascii="Calibri" w:hAnsi="Calibri" w:cs="Calibri"/>
          <w:color w:val="000000"/>
          <w:szCs w:val="22"/>
        </w:rPr>
        <w:t>Before the start of the award period,</w:t>
      </w:r>
      <w:r w:rsidRPr="00E66972" w:rsidDel="00A606D4">
        <w:rPr>
          <w:rFonts w:ascii="Calibri" w:hAnsi="Calibri" w:cs="Calibri"/>
          <w:color w:val="000000"/>
          <w:szCs w:val="22"/>
        </w:rPr>
        <w:t xml:space="preserve"> </w:t>
      </w:r>
      <w:r w:rsidRPr="00E66972">
        <w:rPr>
          <w:rFonts w:ascii="Calibri" w:hAnsi="Calibri" w:cs="Calibri"/>
          <w:color w:val="000000"/>
          <w:szCs w:val="22"/>
        </w:rPr>
        <w:t>the recipient and his/her Division Chief must meet with the CRSP Program Director or Associate Director to review the parameters of the protected time required of a CRSP award recipient.</w:t>
      </w:r>
    </w:p>
    <w:p w14:paraId="74C9851A" w14:textId="41C7D1C8" w:rsidR="00477DAE" w:rsidRPr="00DF05C0" w:rsidRDefault="00257158" w:rsidP="00477DAE">
      <w:pPr>
        <w:pStyle w:val="HTMLPreformatted"/>
        <w:numPr>
          <w:ilvl w:val="0"/>
          <w:numId w:val="35"/>
        </w:numPr>
        <w:tabs>
          <w:tab w:val="left" w:pos="720"/>
        </w:tabs>
        <w:spacing w:before="120" w:after="120"/>
        <w:rPr>
          <w:rFonts w:ascii="Calibri" w:hAnsi="Calibri" w:cs="Calibri"/>
          <w:sz w:val="22"/>
          <w:szCs w:val="22"/>
        </w:rPr>
      </w:pPr>
      <w:r>
        <w:rPr>
          <w:rFonts w:ascii="Calibri" w:hAnsi="Calibri" w:cs="Calibri"/>
          <w:sz w:val="22"/>
          <w:szCs w:val="22"/>
        </w:rPr>
        <w:t>Y</w:t>
      </w:r>
      <w:r w:rsidR="00477DAE" w:rsidRPr="00DF05C0">
        <w:rPr>
          <w:rFonts w:ascii="Calibri" w:hAnsi="Calibri" w:cs="Calibri"/>
          <w:sz w:val="22"/>
          <w:szCs w:val="22"/>
        </w:rPr>
        <w:t xml:space="preserve">our research </w:t>
      </w:r>
      <w:r>
        <w:rPr>
          <w:rFonts w:ascii="Calibri" w:hAnsi="Calibri" w:cs="Calibri"/>
          <w:sz w:val="22"/>
          <w:szCs w:val="22"/>
        </w:rPr>
        <w:t>must</w:t>
      </w:r>
      <w:r w:rsidRPr="00DF05C0">
        <w:rPr>
          <w:rFonts w:ascii="Calibri" w:hAnsi="Calibri" w:cs="Calibri"/>
          <w:sz w:val="22"/>
          <w:szCs w:val="22"/>
        </w:rPr>
        <w:t xml:space="preserve"> </w:t>
      </w:r>
      <w:r w:rsidR="00477DAE" w:rsidRPr="00DF05C0">
        <w:rPr>
          <w:rFonts w:ascii="Calibri" w:hAnsi="Calibri" w:cs="Calibri"/>
          <w:sz w:val="22"/>
          <w:szCs w:val="22"/>
        </w:rPr>
        <w:t xml:space="preserve">be conducted within the timeline outlined in your submitted proposal. Funds not expended in your budget </w:t>
      </w:r>
      <w:r w:rsidR="00E66972">
        <w:rPr>
          <w:rFonts w:ascii="Calibri" w:hAnsi="Calibri" w:cs="Calibri"/>
          <w:sz w:val="22"/>
          <w:szCs w:val="22"/>
        </w:rPr>
        <w:t xml:space="preserve">by the end of each award period </w:t>
      </w:r>
      <w:r w:rsidR="00477DAE" w:rsidRPr="00DF05C0">
        <w:rPr>
          <w:rFonts w:ascii="Calibri" w:hAnsi="Calibri" w:cs="Calibri"/>
          <w:sz w:val="22"/>
          <w:szCs w:val="22"/>
        </w:rPr>
        <w:t xml:space="preserve">will be returned to </w:t>
      </w:r>
      <w:r w:rsidR="007F7CD8">
        <w:rPr>
          <w:rFonts w:ascii="Calibri" w:hAnsi="Calibri" w:cs="Calibri"/>
          <w:sz w:val="22"/>
          <w:szCs w:val="22"/>
        </w:rPr>
        <w:t>CCTR</w:t>
      </w:r>
      <w:r w:rsidR="00477DAE">
        <w:rPr>
          <w:rFonts w:ascii="Calibri" w:hAnsi="Calibri" w:cs="Calibri"/>
          <w:sz w:val="22"/>
          <w:szCs w:val="22"/>
        </w:rPr>
        <w:t>.</w:t>
      </w:r>
    </w:p>
    <w:p w14:paraId="72042A48" w14:textId="77777777" w:rsidR="00477DAE" w:rsidRPr="00E82C43" w:rsidRDefault="00477DAE" w:rsidP="00477DAE">
      <w:pPr>
        <w:pStyle w:val="HTMLPreformatted"/>
        <w:numPr>
          <w:ilvl w:val="0"/>
          <w:numId w:val="35"/>
        </w:numPr>
        <w:tabs>
          <w:tab w:val="left" w:pos="720"/>
        </w:tabs>
        <w:spacing w:before="120" w:after="120"/>
        <w:rPr>
          <w:rFonts w:ascii="Calibri" w:hAnsi="Calibri" w:cs="Calibri"/>
          <w:b/>
          <w:sz w:val="22"/>
          <w:szCs w:val="22"/>
        </w:rPr>
      </w:pPr>
      <w:r w:rsidRPr="00E82C43">
        <w:rPr>
          <w:rFonts w:ascii="Calibri" w:hAnsi="Calibri" w:cs="Calibri"/>
          <w:b/>
          <w:sz w:val="22"/>
          <w:szCs w:val="22"/>
        </w:rPr>
        <w:t xml:space="preserve">No-cost extensions and fund carry overs </w:t>
      </w:r>
      <w:r>
        <w:rPr>
          <w:rFonts w:ascii="Calibri" w:hAnsi="Calibri" w:cs="Calibri"/>
          <w:b/>
          <w:sz w:val="22"/>
          <w:szCs w:val="22"/>
        </w:rPr>
        <w:t xml:space="preserve">from year to year </w:t>
      </w:r>
      <w:r w:rsidRPr="00E82C43">
        <w:rPr>
          <w:rFonts w:ascii="Calibri" w:hAnsi="Calibri" w:cs="Calibri"/>
          <w:b/>
          <w:sz w:val="22"/>
          <w:szCs w:val="22"/>
        </w:rPr>
        <w:t xml:space="preserve">are not allowed for this program. </w:t>
      </w:r>
    </w:p>
    <w:p w14:paraId="24D70578" w14:textId="77777777" w:rsidR="00477DAE" w:rsidRPr="00DF05C0" w:rsidRDefault="00477DAE" w:rsidP="00477DAE">
      <w:pPr>
        <w:pStyle w:val="HTMLPreformatted"/>
        <w:numPr>
          <w:ilvl w:val="0"/>
          <w:numId w:val="35"/>
        </w:numPr>
        <w:tabs>
          <w:tab w:val="left" w:pos="720"/>
        </w:tabs>
        <w:spacing w:before="120" w:after="120"/>
        <w:rPr>
          <w:rFonts w:ascii="Calibri" w:hAnsi="Calibri" w:cs="Calibri"/>
          <w:sz w:val="22"/>
          <w:szCs w:val="22"/>
        </w:rPr>
      </w:pPr>
      <w:r w:rsidRPr="00DF05C0">
        <w:rPr>
          <w:rFonts w:ascii="Calibri" w:hAnsi="Calibri" w:cs="Calibri"/>
          <w:sz w:val="22"/>
          <w:szCs w:val="22"/>
        </w:rPr>
        <w:t xml:space="preserve">The recipient must ensure that, before the research commences and during the full </w:t>
      </w:r>
      <w:r w:rsidR="00C912C6">
        <w:rPr>
          <w:rFonts w:ascii="Calibri" w:hAnsi="Calibri" w:cs="Calibri"/>
          <w:sz w:val="22"/>
          <w:szCs w:val="22"/>
        </w:rPr>
        <w:t>a</w:t>
      </w:r>
      <w:r w:rsidRPr="00DF05C0">
        <w:rPr>
          <w:rFonts w:ascii="Calibri" w:hAnsi="Calibri" w:cs="Calibri"/>
          <w:sz w:val="22"/>
          <w:szCs w:val="22"/>
        </w:rPr>
        <w:t xml:space="preserve">ward </w:t>
      </w:r>
      <w:r w:rsidR="00C912C6">
        <w:rPr>
          <w:rFonts w:ascii="Calibri" w:hAnsi="Calibri" w:cs="Calibri"/>
          <w:sz w:val="22"/>
          <w:szCs w:val="22"/>
        </w:rPr>
        <w:t>p</w:t>
      </w:r>
      <w:r w:rsidRPr="00DF05C0">
        <w:rPr>
          <w:rFonts w:ascii="Calibri" w:hAnsi="Calibri" w:cs="Calibri"/>
          <w:sz w:val="22"/>
          <w:szCs w:val="22"/>
        </w:rPr>
        <w:t xml:space="preserve">eriod, all the necessary national and local ethical, </w:t>
      </w:r>
      <w:proofErr w:type="gramStart"/>
      <w:r w:rsidRPr="00DF05C0">
        <w:rPr>
          <w:rFonts w:ascii="Calibri" w:hAnsi="Calibri" w:cs="Calibri"/>
          <w:sz w:val="22"/>
          <w:szCs w:val="22"/>
        </w:rPr>
        <w:t>legal</w:t>
      </w:r>
      <w:proofErr w:type="gramEnd"/>
      <w:r w:rsidRPr="00DF05C0">
        <w:rPr>
          <w:rFonts w:ascii="Calibri" w:hAnsi="Calibri" w:cs="Calibri"/>
          <w:sz w:val="22"/>
          <w:szCs w:val="22"/>
        </w:rPr>
        <w:t xml:space="preserve"> and</w:t>
      </w:r>
      <w:r>
        <w:rPr>
          <w:rFonts w:ascii="Calibri" w:hAnsi="Calibri" w:cs="Calibri"/>
          <w:sz w:val="22"/>
          <w:szCs w:val="22"/>
        </w:rPr>
        <w:t xml:space="preserve"> human subjects and </w:t>
      </w:r>
      <w:r w:rsidRPr="00DF05C0">
        <w:rPr>
          <w:rFonts w:ascii="Calibri" w:hAnsi="Calibri" w:cs="Calibri"/>
          <w:sz w:val="22"/>
          <w:szCs w:val="22"/>
        </w:rPr>
        <w:t>regulatory requirements</w:t>
      </w:r>
      <w:r>
        <w:rPr>
          <w:rFonts w:ascii="Calibri" w:hAnsi="Calibri" w:cs="Calibri"/>
          <w:sz w:val="22"/>
          <w:szCs w:val="22"/>
        </w:rPr>
        <w:t xml:space="preserve"> are met</w:t>
      </w:r>
      <w:r w:rsidRPr="00DF05C0">
        <w:rPr>
          <w:rFonts w:ascii="Calibri" w:hAnsi="Calibri" w:cs="Calibri"/>
          <w:sz w:val="22"/>
          <w:szCs w:val="22"/>
        </w:rPr>
        <w:t xml:space="preserve"> to conduct the research, and </w:t>
      </w:r>
      <w:r>
        <w:rPr>
          <w:rFonts w:ascii="Calibri" w:hAnsi="Calibri" w:cs="Calibri"/>
          <w:sz w:val="22"/>
          <w:szCs w:val="22"/>
        </w:rPr>
        <w:t>any</w:t>
      </w:r>
      <w:r w:rsidRPr="00DF05C0">
        <w:rPr>
          <w:rFonts w:ascii="Calibri" w:hAnsi="Calibri" w:cs="Calibri"/>
          <w:sz w:val="22"/>
          <w:szCs w:val="22"/>
        </w:rPr>
        <w:t xml:space="preserve"> necessary licenses and approvals have been obtained. </w:t>
      </w:r>
    </w:p>
    <w:p w14:paraId="67F98311" w14:textId="77777777" w:rsidR="00477DAE" w:rsidRPr="002638F9" w:rsidRDefault="00477DAE" w:rsidP="00477DAE">
      <w:pPr>
        <w:numPr>
          <w:ilvl w:val="0"/>
          <w:numId w:val="35"/>
        </w:numPr>
        <w:spacing w:after="60"/>
        <w:rPr>
          <w:rFonts w:ascii="Calibri" w:hAnsi="Calibri" w:cs="Arial"/>
          <w:szCs w:val="22"/>
        </w:rPr>
      </w:pPr>
      <w:r w:rsidRPr="002D1402">
        <w:rPr>
          <w:rFonts w:ascii="Calibri" w:hAnsi="Calibri" w:cs="Arial"/>
          <w:szCs w:val="22"/>
        </w:rPr>
        <w:t>Scholars must submit an abstrac</w:t>
      </w:r>
      <w:r>
        <w:rPr>
          <w:rFonts w:ascii="Calibri" w:hAnsi="Calibri" w:cs="Arial"/>
          <w:szCs w:val="22"/>
        </w:rPr>
        <w:t>t for CCTR’s annual Science Day</w:t>
      </w:r>
      <w:r w:rsidR="00257158">
        <w:rPr>
          <w:rFonts w:ascii="Calibri" w:hAnsi="Calibri" w:cs="Arial"/>
          <w:szCs w:val="22"/>
        </w:rPr>
        <w:t>.</w:t>
      </w:r>
    </w:p>
    <w:p w14:paraId="6A25FF09" w14:textId="7F816BF7" w:rsidR="00477DAE" w:rsidRPr="00DF05C0" w:rsidRDefault="007F7CD8" w:rsidP="007F7CD8">
      <w:pPr>
        <w:pStyle w:val="HTMLPreformatted"/>
        <w:numPr>
          <w:ilvl w:val="0"/>
          <w:numId w:val="35"/>
        </w:numPr>
        <w:tabs>
          <w:tab w:val="left" w:pos="720"/>
        </w:tabs>
        <w:spacing w:before="120" w:after="120"/>
        <w:rPr>
          <w:rFonts w:ascii="Calibri" w:hAnsi="Calibri" w:cs="Calibri"/>
          <w:sz w:val="22"/>
          <w:szCs w:val="22"/>
        </w:rPr>
      </w:pPr>
      <w:r w:rsidRPr="007F7CD8">
        <w:rPr>
          <w:rFonts w:ascii="Calibri" w:hAnsi="Calibri" w:cs="Calibri"/>
          <w:sz w:val="22"/>
          <w:szCs w:val="22"/>
        </w:rPr>
        <w:t>You are required to inform the CRSP Program Director, CCTR Busin</w:t>
      </w:r>
      <w:r>
        <w:rPr>
          <w:rFonts w:ascii="Calibri" w:hAnsi="Calibri" w:cs="Calibri"/>
          <w:sz w:val="22"/>
          <w:szCs w:val="22"/>
        </w:rPr>
        <w:t>ess Office</w:t>
      </w:r>
      <w:r w:rsidR="009D16CF">
        <w:rPr>
          <w:rFonts w:ascii="Calibri" w:hAnsi="Calibri" w:cs="Calibri"/>
          <w:sz w:val="22"/>
          <w:szCs w:val="22"/>
        </w:rPr>
        <w:t>,</w:t>
      </w:r>
      <w:r>
        <w:rPr>
          <w:rFonts w:ascii="Calibri" w:hAnsi="Calibri" w:cs="Calibri"/>
          <w:sz w:val="22"/>
          <w:szCs w:val="22"/>
        </w:rPr>
        <w:t xml:space="preserve"> and Finance Manager </w:t>
      </w:r>
      <w:r w:rsidR="00477DAE" w:rsidRPr="00DF05C0">
        <w:rPr>
          <w:rFonts w:ascii="Calibri" w:hAnsi="Calibri" w:cs="Calibri"/>
          <w:sz w:val="22"/>
          <w:szCs w:val="22"/>
        </w:rPr>
        <w:t>receipt of extramural career development funding (direct salary support, project-related expenses) during your award period. Your CRSP award will be reviewed for budgetary overlap and may be subject to funding reduction.</w:t>
      </w:r>
    </w:p>
    <w:p w14:paraId="4EB5F0A2" w14:textId="710705EA" w:rsidR="00477DAE" w:rsidRDefault="00B65248" w:rsidP="007F7CD8">
      <w:pPr>
        <w:pStyle w:val="HTMLPreformatted"/>
        <w:numPr>
          <w:ilvl w:val="0"/>
          <w:numId w:val="35"/>
        </w:numPr>
        <w:tabs>
          <w:tab w:val="left" w:pos="720"/>
        </w:tabs>
        <w:spacing w:before="120" w:after="120"/>
        <w:rPr>
          <w:rFonts w:ascii="Calibri" w:hAnsi="Calibri" w:cs="Calibri"/>
          <w:sz w:val="22"/>
          <w:szCs w:val="22"/>
        </w:rPr>
      </w:pPr>
      <w:r>
        <w:rPr>
          <w:rFonts w:ascii="Calibri" w:hAnsi="Calibri" w:cs="Calibri"/>
          <w:sz w:val="22"/>
          <w:szCs w:val="22"/>
        </w:rPr>
        <w:t>Budget Revisions</w:t>
      </w:r>
      <w:r w:rsidR="00477DAE">
        <w:rPr>
          <w:rFonts w:ascii="Calibri" w:hAnsi="Calibri" w:cs="Calibri"/>
          <w:sz w:val="22"/>
          <w:szCs w:val="22"/>
        </w:rPr>
        <w:t xml:space="preserve">: If you propose to change a budget line item by 25% or more at any time during the award period, </w:t>
      </w:r>
      <w:r w:rsidR="00C912C6">
        <w:rPr>
          <w:rFonts w:ascii="Calibri" w:hAnsi="Calibri" w:cs="Calibri"/>
          <w:sz w:val="22"/>
          <w:szCs w:val="22"/>
        </w:rPr>
        <w:t>you must contact the Program and Finance Manager</w:t>
      </w:r>
      <w:r w:rsidR="00B64474">
        <w:rPr>
          <w:rFonts w:ascii="Calibri" w:hAnsi="Calibri" w:cs="Calibri"/>
          <w:sz w:val="22"/>
          <w:szCs w:val="22"/>
        </w:rPr>
        <w:t xml:space="preserve"> first to obtain approval by the CCTR Business Director</w:t>
      </w:r>
      <w:r w:rsidR="00477DAE">
        <w:rPr>
          <w:rFonts w:ascii="Calibri" w:hAnsi="Calibri" w:cs="Calibri"/>
          <w:sz w:val="22"/>
          <w:szCs w:val="22"/>
        </w:rPr>
        <w:t>.</w:t>
      </w:r>
      <w:r w:rsidR="00C912C6">
        <w:rPr>
          <w:rFonts w:ascii="Calibri" w:hAnsi="Calibri" w:cs="Calibri"/>
          <w:sz w:val="22"/>
          <w:szCs w:val="22"/>
        </w:rPr>
        <w:t xml:space="preserve"> </w:t>
      </w:r>
      <w:bookmarkStart w:id="1" w:name="_Hlk535418524"/>
      <w:r w:rsidR="00C912C6">
        <w:rPr>
          <w:rFonts w:ascii="Calibri" w:hAnsi="Calibri" w:cs="Calibri"/>
          <w:sz w:val="22"/>
          <w:szCs w:val="22"/>
        </w:rPr>
        <w:t xml:space="preserve">If you are proposing adding on or revising a core service, </w:t>
      </w:r>
      <w:r w:rsidR="007F7CD8" w:rsidRPr="007F7CD8">
        <w:rPr>
          <w:rFonts w:ascii="Calibri" w:hAnsi="Calibri" w:cs="Calibri"/>
          <w:sz w:val="22"/>
          <w:szCs w:val="22"/>
        </w:rPr>
        <w:t>you must notify the related core manager of your proposed change and a new quote will be required.</w:t>
      </w:r>
    </w:p>
    <w:bookmarkEnd w:id="1"/>
    <w:p w14:paraId="34DD5410" w14:textId="77777777" w:rsidR="00477DAE" w:rsidRPr="00DF05C0" w:rsidRDefault="00477DAE" w:rsidP="00477DAE">
      <w:pPr>
        <w:pStyle w:val="HTMLPreformatted"/>
        <w:numPr>
          <w:ilvl w:val="0"/>
          <w:numId w:val="35"/>
        </w:numPr>
        <w:tabs>
          <w:tab w:val="left" w:pos="720"/>
        </w:tabs>
        <w:spacing w:before="120" w:after="120"/>
        <w:rPr>
          <w:rFonts w:ascii="Calibri" w:hAnsi="Calibri" w:cs="Calibri"/>
          <w:sz w:val="22"/>
          <w:szCs w:val="22"/>
        </w:rPr>
      </w:pPr>
      <w:r w:rsidRPr="00DF05C0">
        <w:rPr>
          <w:rFonts w:ascii="Calibri" w:hAnsi="Calibri" w:cs="Calibri"/>
          <w:sz w:val="22"/>
          <w:szCs w:val="22"/>
        </w:rPr>
        <w:t>Where the Terms and Conditions of the Award have not been observed, CCTR reserves the right to withdraw the remainder of the Award.</w:t>
      </w:r>
    </w:p>
    <w:p w14:paraId="29EEC228" w14:textId="77777777" w:rsidR="00477DAE" w:rsidRPr="00DF05C0" w:rsidRDefault="00477DAE" w:rsidP="00477DAE">
      <w:pPr>
        <w:pStyle w:val="HTMLPreformatted"/>
        <w:numPr>
          <w:ilvl w:val="0"/>
          <w:numId w:val="35"/>
        </w:numPr>
        <w:tabs>
          <w:tab w:val="left" w:pos="720"/>
        </w:tabs>
        <w:spacing w:before="120" w:after="120"/>
        <w:rPr>
          <w:rFonts w:ascii="Calibri" w:hAnsi="Calibri" w:cs="Calibri"/>
          <w:sz w:val="22"/>
          <w:szCs w:val="22"/>
        </w:rPr>
      </w:pPr>
      <w:r w:rsidRPr="00E82C43">
        <w:rPr>
          <w:rFonts w:ascii="Calibri" w:hAnsi="Calibri" w:cs="Calibri"/>
          <w:b/>
          <w:sz w:val="22"/>
          <w:szCs w:val="22"/>
        </w:rPr>
        <w:t>You are required to submit</w:t>
      </w:r>
      <w:r>
        <w:rPr>
          <w:rFonts w:ascii="Calibri" w:hAnsi="Calibri" w:cs="Calibri"/>
          <w:b/>
          <w:sz w:val="22"/>
          <w:szCs w:val="22"/>
        </w:rPr>
        <w:t xml:space="preserve"> a</w:t>
      </w:r>
      <w:r w:rsidRPr="00E82C43">
        <w:rPr>
          <w:rFonts w:ascii="Calibri" w:hAnsi="Calibri" w:cs="Calibri"/>
          <w:b/>
          <w:sz w:val="22"/>
          <w:szCs w:val="22"/>
        </w:rPr>
        <w:t xml:space="preserve"> semi-annual progress report </w:t>
      </w:r>
      <w:r w:rsidRPr="00DF05C0">
        <w:rPr>
          <w:rFonts w:ascii="Calibri" w:hAnsi="Calibri" w:cs="Calibri"/>
          <w:sz w:val="22"/>
          <w:szCs w:val="22"/>
        </w:rPr>
        <w:t xml:space="preserve">and abide by the program expectations listed in the award letter. At the conclusion of your project, you are required to submit a </w:t>
      </w:r>
      <w:r w:rsidRPr="00E82C43">
        <w:rPr>
          <w:rFonts w:ascii="Calibri" w:hAnsi="Calibri" w:cs="Calibri"/>
          <w:b/>
          <w:sz w:val="22"/>
          <w:szCs w:val="22"/>
        </w:rPr>
        <w:t>final progress report to the Administrative Contact within 60 days of award end date</w:t>
      </w:r>
      <w:r w:rsidRPr="00DF05C0">
        <w:rPr>
          <w:rFonts w:ascii="Calibri" w:hAnsi="Calibri" w:cs="Calibri"/>
          <w:sz w:val="22"/>
          <w:szCs w:val="22"/>
        </w:rPr>
        <w:t>.</w:t>
      </w:r>
    </w:p>
    <w:p w14:paraId="479B31ED" w14:textId="2317D8BF" w:rsidR="00477DAE" w:rsidRDefault="00477DAE" w:rsidP="00477DAE">
      <w:pPr>
        <w:pStyle w:val="HTMLPreformatted"/>
        <w:numPr>
          <w:ilvl w:val="0"/>
          <w:numId w:val="35"/>
        </w:numPr>
        <w:tabs>
          <w:tab w:val="clear" w:pos="916"/>
          <w:tab w:val="clear" w:pos="1832"/>
          <w:tab w:val="clear" w:pos="2748"/>
          <w:tab w:val="left" w:pos="720"/>
        </w:tabs>
        <w:spacing w:before="120" w:after="120"/>
        <w:rPr>
          <w:rFonts w:ascii="Calibri" w:hAnsi="Calibri" w:cs="Calibri"/>
          <w:sz w:val="22"/>
          <w:szCs w:val="22"/>
        </w:rPr>
      </w:pPr>
      <w:r w:rsidRPr="00DF05C0">
        <w:rPr>
          <w:rFonts w:ascii="Calibri" w:hAnsi="Calibri" w:cs="Calibri"/>
          <w:sz w:val="22"/>
          <w:szCs w:val="22"/>
        </w:rPr>
        <w:lastRenderedPageBreak/>
        <w:t>Any publication or presentation of the results of research funded by a CRSP award should acknowledge the support from the</w:t>
      </w:r>
      <w:r w:rsidRPr="00E82C43">
        <w:rPr>
          <w:rFonts w:ascii="Calibri" w:hAnsi="Calibri" w:cs="Calibri"/>
          <w:i/>
          <w:sz w:val="22"/>
          <w:szCs w:val="22"/>
        </w:rPr>
        <w:t xml:space="preserve"> Seattle Children’s </w:t>
      </w:r>
      <w:r w:rsidR="00257158">
        <w:rPr>
          <w:rFonts w:ascii="Calibri" w:hAnsi="Calibri" w:cs="Calibri"/>
          <w:i/>
          <w:sz w:val="22"/>
          <w:szCs w:val="22"/>
        </w:rPr>
        <w:t xml:space="preserve">Research Institute - </w:t>
      </w:r>
      <w:r w:rsidRPr="00E82C43">
        <w:rPr>
          <w:rFonts w:ascii="Calibri" w:hAnsi="Calibri" w:cs="Calibri"/>
          <w:i/>
          <w:sz w:val="22"/>
          <w:szCs w:val="22"/>
        </w:rPr>
        <w:t xml:space="preserve">Center for Clinical and Translational </w:t>
      </w:r>
      <w:r w:rsidR="00430471">
        <w:rPr>
          <w:rFonts w:ascii="Calibri" w:hAnsi="Calibri" w:cs="Calibri"/>
          <w:i/>
          <w:sz w:val="22"/>
          <w:szCs w:val="22"/>
        </w:rPr>
        <w:t>Research</w:t>
      </w:r>
      <w:r w:rsidR="00A413EA">
        <w:rPr>
          <w:rFonts w:ascii="Calibri" w:hAnsi="Calibri" w:cs="Calibri"/>
          <w:i/>
          <w:sz w:val="22"/>
          <w:szCs w:val="22"/>
        </w:rPr>
        <w:t>,</w:t>
      </w:r>
      <w:r w:rsidR="00430471">
        <w:rPr>
          <w:rFonts w:ascii="Calibri" w:hAnsi="Calibri" w:cs="Calibri"/>
          <w:i/>
          <w:sz w:val="22"/>
          <w:szCs w:val="22"/>
        </w:rPr>
        <w:t xml:space="preserve"> </w:t>
      </w:r>
      <w:r w:rsidRPr="00E82C43">
        <w:rPr>
          <w:rFonts w:ascii="Calibri" w:hAnsi="Calibri" w:cs="Calibri"/>
          <w:i/>
          <w:sz w:val="22"/>
          <w:szCs w:val="22"/>
        </w:rPr>
        <w:t>Clinical Research Scholars Program</w:t>
      </w:r>
      <w:r w:rsidRPr="00DF05C0">
        <w:rPr>
          <w:rFonts w:ascii="Calibri" w:hAnsi="Calibri" w:cs="Calibri"/>
          <w:sz w:val="22"/>
          <w:szCs w:val="22"/>
        </w:rPr>
        <w:t>.</w:t>
      </w:r>
    </w:p>
    <w:p w14:paraId="64E2CE28" w14:textId="1907B589" w:rsidR="009D16CF" w:rsidRDefault="009D16CF" w:rsidP="00477DAE">
      <w:pPr>
        <w:pStyle w:val="HTMLPreformatted"/>
        <w:numPr>
          <w:ilvl w:val="0"/>
          <w:numId w:val="35"/>
        </w:numPr>
        <w:tabs>
          <w:tab w:val="clear" w:pos="916"/>
          <w:tab w:val="clear" w:pos="1832"/>
          <w:tab w:val="clear" w:pos="2748"/>
          <w:tab w:val="left" w:pos="720"/>
        </w:tabs>
        <w:spacing w:before="120" w:after="120"/>
        <w:rPr>
          <w:rFonts w:ascii="Calibri" w:hAnsi="Calibri" w:cs="Calibri"/>
          <w:sz w:val="22"/>
          <w:szCs w:val="22"/>
        </w:rPr>
      </w:pPr>
      <w:r>
        <w:rPr>
          <w:rFonts w:ascii="Calibri" w:hAnsi="Calibri" w:cs="Calibri"/>
          <w:sz w:val="22"/>
          <w:szCs w:val="22"/>
        </w:rPr>
        <w:t xml:space="preserve">Inform the CRSP Program Manager and your Finance Manager/GCA of upcoming family leave or changes to your family leave if applicable. </w:t>
      </w:r>
    </w:p>
    <w:p w14:paraId="27D7302F" w14:textId="77777777" w:rsidR="00477DAE" w:rsidRDefault="00477DAE" w:rsidP="00673227">
      <w:pPr>
        <w:spacing w:after="240" w:line="264" w:lineRule="auto"/>
        <w:rPr>
          <w:rFonts w:ascii="Calibri" w:hAnsi="Calibri" w:cs="Arial"/>
        </w:rPr>
      </w:pPr>
    </w:p>
    <w:p w14:paraId="056041CF" w14:textId="77777777" w:rsidR="00477DAE" w:rsidRPr="00597249" w:rsidRDefault="00477DAE" w:rsidP="00BF7794">
      <w:pPr>
        <w:spacing w:after="240" w:line="264" w:lineRule="auto"/>
        <w:rPr>
          <w:rFonts w:ascii="Calibri" w:hAnsi="Calibri" w:cs="Arial"/>
          <w:b/>
          <w:sz w:val="26"/>
          <w:szCs w:val="26"/>
          <w:u w:val="single"/>
        </w:rPr>
      </w:pPr>
      <w:r w:rsidRPr="00597249">
        <w:rPr>
          <w:rFonts w:ascii="Calibri" w:hAnsi="Calibri" w:cs="Arial"/>
          <w:b/>
          <w:sz w:val="26"/>
          <w:szCs w:val="26"/>
          <w:u w:val="single"/>
        </w:rPr>
        <w:t>FREQUENTLY ASKED QUESTIONS</w:t>
      </w:r>
    </w:p>
    <w:p w14:paraId="58C967A8" w14:textId="77777777" w:rsidR="00477DAE" w:rsidRPr="00874D11" w:rsidRDefault="00477DAE" w:rsidP="00477DAE">
      <w:pPr>
        <w:spacing w:before="120" w:afterLines="120" w:after="288"/>
        <w:rPr>
          <w:rFonts w:ascii="Calibri" w:hAnsi="Calibri" w:cs="Arial"/>
          <w:b/>
          <w:szCs w:val="26"/>
          <w:u w:val="single"/>
        </w:rPr>
      </w:pPr>
      <w:r w:rsidRPr="00874D11">
        <w:rPr>
          <w:rFonts w:ascii="Calibri" w:hAnsi="Calibri" w:cs="Arial"/>
          <w:b/>
          <w:szCs w:val="26"/>
          <w:u w:val="single"/>
        </w:rPr>
        <w:t>General Questions</w:t>
      </w:r>
    </w:p>
    <w:p w14:paraId="419A807B" w14:textId="77777777" w:rsidR="00477DAE" w:rsidRPr="00874D11" w:rsidRDefault="00477DAE" w:rsidP="00477DAE">
      <w:pPr>
        <w:numPr>
          <w:ilvl w:val="0"/>
          <w:numId w:val="40"/>
        </w:numPr>
        <w:spacing w:before="120" w:afterLines="120" w:after="288"/>
        <w:rPr>
          <w:rFonts w:ascii="Calibri" w:hAnsi="Calibri" w:cs="Arial"/>
          <w:b/>
          <w:szCs w:val="26"/>
        </w:rPr>
      </w:pPr>
      <w:r w:rsidRPr="00874D11">
        <w:rPr>
          <w:rFonts w:ascii="Calibri" w:hAnsi="Calibri" w:cs="Arial"/>
          <w:b/>
          <w:szCs w:val="26"/>
        </w:rPr>
        <w:t xml:space="preserve">Does the </w:t>
      </w:r>
      <w:proofErr w:type="spellStart"/>
      <w:r w:rsidRPr="00874D11">
        <w:rPr>
          <w:rFonts w:ascii="Calibri" w:hAnsi="Calibri" w:cs="Arial"/>
          <w:b/>
          <w:szCs w:val="26"/>
        </w:rPr>
        <w:t>Div</w:t>
      </w:r>
      <w:proofErr w:type="spellEnd"/>
      <w:r w:rsidRPr="00874D11">
        <w:rPr>
          <w:rFonts w:ascii="Calibri" w:hAnsi="Calibri" w:cs="Arial"/>
          <w:b/>
          <w:szCs w:val="26"/>
        </w:rPr>
        <w:t>/Dept Letter need to be submitted with the LOI?</w:t>
      </w:r>
    </w:p>
    <w:p w14:paraId="5F3FD077" w14:textId="77777777" w:rsidR="00477DAE" w:rsidRDefault="00477DAE" w:rsidP="00477DAE">
      <w:pPr>
        <w:spacing w:before="120" w:afterLines="120" w:after="288"/>
        <w:ind w:left="720"/>
        <w:rPr>
          <w:rFonts w:ascii="Calibri" w:hAnsi="Calibri" w:cs="Arial"/>
          <w:szCs w:val="26"/>
        </w:rPr>
      </w:pPr>
      <w:r>
        <w:rPr>
          <w:rFonts w:ascii="Calibri" w:hAnsi="Calibri" w:cs="Arial"/>
          <w:szCs w:val="26"/>
        </w:rPr>
        <w:t xml:space="preserve">The </w:t>
      </w:r>
      <w:proofErr w:type="spellStart"/>
      <w:r>
        <w:rPr>
          <w:rFonts w:ascii="Calibri" w:hAnsi="Calibri" w:cs="Arial"/>
          <w:szCs w:val="26"/>
        </w:rPr>
        <w:t>Div</w:t>
      </w:r>
      <w:proofErr w:type="spellEnd"/>
      <w:r>
        <w:rPr>
          <w:rFonts w:ascii="Calibri" w:hAnsi="Calibri" w:cs="Arial"/>
          <w:szCs w:val="26"/>
        </w:rPr>
        <w:t>/Dept letter does not need to be submitted with the LOI. You only need to submit the LOI form.</w:t>
      </w:r>
    </w:p>
    <w:p w14:paraId="2E2D40A5" w14:textId="0E7C97CE" w:rsidR="00477DAE" w:rsidRPr="00874D11" w:rsidRDefault="00477DAE" w:rsidP="00477DAE">
      <w:pPr>
        <w:numPr>
          <w:ilvl w:val="0"/>
          <w:numId w:val="40"/>
        </w:numPr>
        <w:spacing w:before="120" w:afterLines="120" w:after="288"/>
        <w:rPr>
          <w:rFonts w:ascii="Calibri" w:hAnsi="Calibri" w:cs="Arial"/>
          <w:b/>
          <w:szCs w:val="26"/>
        </w:rPr>
      </w:pPr>
      <w:r w:rsidRPr="00874D11">
        <w:rPr>
          <w:rFonts w:ascii="Calibri" w:hAnsi="Calibri" w:cs="Arial"/>
          <w:b/>
          <w:szCs w:val="26"/>
        </w:rPr>
        <w:t xml:space="preserve">Are </w:t>
      </w:r>
      <w:r w:rsidR="009A0F3F">
        <w:rPr>
          <w:rFonts w:ascii="Calibri" w:hAnsi="Calibri" w:cs="Arial"/>
          <w:b/>
          <w:szCs w:val="26"/>
        </w:rPr>
        <w:t>f</w:t>
      </w:r>
      <w:r w:rsidRPr="00874D11">
        <w:rPr>
          <w:rFonts w:ascii="Calibri" w:hAnsi="Calibri" w:cs="Arial"/>
          <w:b/>
          <w:szCs w:val="26"/>
        </w:rPr>
        <w:t>ellows eligible for the CRSP award?</w:t>
      </w:r>
    </w:p>
    <w:p w14:paraId="1915C47F" w14:textId="07F07E96" w:rsidR="00477DAE" w:rsidRPr="00DB7259" w:rsidRDefault="00477DAE" w:rsidP="00477DAE">
      <w:pPr>
        <w:spacing w:before="120" w:afterLines="120" w:after="288"/>
        <w:ind w:left="720"/>
        <w:rPr>
          <w:rFonts w:ascii="Calibri" w:hAnsi="Calibri" w:cs="Arial"/>
          <w:szCs w:val="26"/>
        </w:rPr>
      </w:pPr>
      <w:r>
        <w:rPr>
          <w:rFonts w:ascii="Calibri" w:hAnsi="Calibri" w:cs="Arial"/>
          <w:szCs w:val="26"/>
        </w:rPr>
        <w:t xml:space="preserve">Fellows are eligible contingent </w:t>
      </w:r>
      <w:r w:rsidR="00322EBA">
        <w:rPr>
          <w:rFonts w:ascii="Calibri" w:hAnsi="Calibri" w:cs="Arial"/>
          <w:szCs w:val="26"/>
        </w:rPr>
        <w:t>on having</w:t>
      </w:r>
      <w:r>
        <w:rPr>
          <w:rFonts w:ascii="Calibri" w:hAnsi="Calibri" w:cs="Arial"/>
          <w:szCs w:val="26"/>
        </w:rPr>
        <w:t xml:space="preserve"> a faculty appointment that starts before the start date of the CRSP. </w:t>
      </w:r>
      <w:r w:rsidRPr="00DB7259">
        <w:rPr>
          <w:rFonts w:ascii="Calibri" w:hAnsi="Calibri" w:cs="Arial"/>
          <w:szCs w:val="26"/>
        </w:rPr>
        <w:t>If not yet appointed as a faculty member</w:t>
      </w:r>
      <w:r>
        <w:rPr>
          <w:rFonts w:ascii="Calibri" w:hAnsi="Calibri" w:cs="Arial"/>
          <w:szCs w:val="26"/>
        </w:rPr>
        <w:t xml:space="preserve"> at time of application submission</w:t>
      </w:r>
      <w:r w:rsidRPr="00DB7259">
        <w:rPr>
          <w:rFonts w:ascii="Calibri" w:hAnsi="Calibri" w:cs="Arial"/>
          <w:szCs w:val="26"/>
        </w:rPr>
        <w:t>,</w:t>
      </w:r>
      <w:r>
        <w:rPr>
          <w:rFonts w:ascii="Calibri" w:hAnsi="Calibri" w:cs="Arial"/>
          <w:szCs w:val="26"/>
        </w:rPr>
        <w:t xml:space="preserve"> then</w:t>
      </w:r>
      <w:r w:rsidRPr="00DB7259">
        <w:rPr>
          <w:rFonts w:ascii="Calibri" w:hAnsi="Calibri" w:cs="Arial"/>
          <w:szCs w:val="26"/>
        </w:rPr>
        <w:t xml:space="preserve"> a letter from the division head/department chair should be supplied stating the date of appointment will commence at or before the time that CRSP funding begins</w:t>
      </w:r>
      <w:r>
        <w:rPr>
          <w:rFonts w:ascii="Calibri" w:hAnsi="Calibri" w:cs="Arial"/>
          <w:szCs w:val="26"/>
        </w:rPr>
        <w:t xml:space="preserve"> (October 1</w:t>
      </w:r>
      <w:r w:rsidR="009A0F3F">
        <w:rPr>
          <w:rFonts w:ascii="Calibri" w:hAnsi="Calibri" w:cs="Arial"/>
          <w:szCs w:val="26"/>
        </w:rPr>
        <w:t>, 2020</w:t>
      </w:r>
      <w:r>
        <w:rPr>
          <w:rFonts w:ascii="Calibri" w:hAnsi="Calibri" w:cs="Arial"/>
          <w:szCs w:val="26"/>
        </w:rPr>
        <w:t>)</w:t>
      </w:r>
      <w:r w:rsidRPr="00DB7259">
        <w:rPr>
          <w:rFonts w:ascii="Calibri" w:hAnsi="Calibri" w:cs="Arial"/>
          <w:szCs w:val="26"/>
        </w:rPr>
        <w:t>.</w:t>
      </w:r>
      <w:r>
        <w:rPr>
          <w:rFonts w:ascii="Calibri" w:hAnsi="Calibri" w:cs="Arial"/>
          <w:szCs w:val="26"/>
        </w:rPr>
        <w:t xml:space="preserve"> They can be appointed to acting Instructor, </w:t>
      </w:r>
      <w:r w:rsidRPr="00B6553A">
        <w:rPr>
          <w:rFonts w:ascii="Calibri" w:hAnsi="Calibri" w:cs="Arial"/>
          <w:szCs w:val="22"/>
        </w:rPr>
        <w:t>acting assistant professor or assistant professor</w:t>
      </w:r>
      <w:r>
        <w:rPr>
          <w:rFonts w:ascii="Calibri" w:hAnsi="Calibri" w:cs="Arial"/>
          <w:szCs w:val="22"/>
        </w:rPr>
        <w:t>.</w:t>
      </w:r>
    </w:p>
    <w:p w14:paraId="73200BB5" w14:textId="77777777" w:rsidR="00477DAE" w:rsidRDefault="00477DAE" w:rsidP="00477DAE">
      <w:pPr>
        <w:numPr>
          <w:ilvl w:val="0"/>
          <w:numId w:val="40"/>
        </w:numPr>
        <w:spacing w:before="120" w:afterLines="120" w:after="288"/>
        <w:rPr>
          <w:rFonts w:ascii="Calibri" w:hAnsi="Calibri" w:cs="Arial"/>
          <w:b/>
          <w:szCs w:val="26"/>
        </w:rPr>
      </w:pPr>
      <w:r w:rsidRPr="00874D11">
        <w:rPr>
          <w:rFonts w:ascii="Calibri" w:hAnsi="Calibri" w:cs="Arial"/>
          <w:b/>
          <w:szCs w:val="26"/>
        </w:rPr>
        <w:t xml:space="preserve">Will my </w:t>
      </w:r>
      <w:r>
        <w:rPr>
          <w:rFonts w:ascii="Calibri" w:hAnsi="Calibri" w:cs="Arial"/>
          <w:b/>
          <w:szCs w:val="26"/>
        </w:rPr>
        <w:t xml:space="preserve">full </w:t>
      </w:r>
      <w:r w:rsidRPr="00874D11">
        <w:rPr>
          <w:rFonts w:ascii="Calibri" w:hAnsi="Calibri" w:cs="Arial"/>
          <w:b/>
          <w:szCs w:val="26"/>
        </w:rPr>
        <w:t>application be accepted if I have not submitted the Letter of Intent by the deadline?</w:t>
      </w:r>
    </w:p>
    <w:p w14:paraId="2F6E1B36" w14:textId="5CD86764" w:rsidR="00477DAE" w:rsidRPr="00EF7BB7" w:rsidRDefault="00477DAE" w:rsidP="00DA4936">
      <w:pPr>
        <w:spacing w:before="120" w:afterLines="120" w:after="288"/>
        <w:ind w:left="720"/>
        <w:rPr>
          <w:rFonts w:ascii="Calibri" w:hAnsi="Calibri" w:cs="Arial"/>
          <w:szCs w:val="26"/>
        </w:rPr>
      </w:pPr>
      <w:r w:rsidRPr="00CC6264">
        <w:rPr>
          <w:rFonts w:ascii="Calibri" w:hAnsi="Calibri" w:cs="Arial"/>
          <w:szCs w:val="26"/>
        </w:rPr>
        <w:t>No, full applications require the submission of an LOI.</w:t>
      </w:r>
      <w:r>
        <w:rPr>
          <w:rFonts w:ascii="Calibri" w:hAnsi="Calibri" w:cs="Arial"/>
          <w:szCs w:val="26"/>
        </w:rPr>
        <w:t xml:space="preserve"> The LOI is due one month prior to the full application deadline. </w:t>
      </w:r>
      <w:r w:rsidRPr="00EF7BB7">
        <w:rPr>
          <w:rFonts w:ascii="Calibri" w:hAnsi="Calibri" w:cs="Arial"/>
          <w:szCs w:val="26"/>
        </w:rPr>
        <w:t>Final applications will not be accepted unless a letter of intent was submitted. Letters of intent are non-binding (i.e., applicants may choose not to submit a full application)</w:t>
      </w:r>
      <w:r w:rsidR="001E11DB">
        <w:rPr>
          <w:rFonts w:ascii="Calibri" w:hAnsi="Calibri" w:cs="Arial"/>
          <w:szCs w:val="26"/>
        </w:rPr>
        <w:t xml:space="preserve">. All applicants will be notified within 3 days </w:t>
      </w:r>
      <w:r w:rsidR="00DC056D">
        <w:rPr>
          <w:rFonts w:ascii="Calibri" w:hAnsi="Calibri" w:cs="Arial"/>
          <w:szCs w:val="26"/>
        </w:rPr>
        <w:t xml:space="preserve">post-deadline </w:t>
      </w:r>
      <w:r w:rsidR="001E11DB">
        <w:rPr>
          <w:rFonts w:ascii="Calibri" w:hAnsi="Calibri" w:cs="Arial"/>
          <w:szCs w:val="26"/>
        </w:rPr>
        <w:t>on if they should proceed onward with a full application submission.</w:t>
      </w:r>
    </w:p>
    <w:p w14:paraId="2E16B538" w14:textId="77777777" w:rsidR="00477DAE" w:rsidRPr="002638F9" w:rsidRDefault="00477DAE" w:rsidP="00477DAE">
      <w:pPr>
        <w:numPr>
          <w:ilvl w:val="0"/>
          <w:numId w:val="40"/>
        </w:numPr>
        <w:spacing w:before="120" w:afterLines="120" w:after="288"/>
        <w:rPr>
          <w:rFonts w:ascii="Calibri" w:hAnsi="Calibri" w:cs="Arial"/>
          <w:b/>
          <w:szCs w:val="26"/>
        </w:rPr>
      </w:pPr>
      <w:r w:rsidRPr="002638F9">
        <w:rPr>
          <w:rFonts w:ascii="Calibri" w:hAnsi="Calibri" w:cs="Arial"/>
          <w:b/>
          <w:szCs w:val="26"/>
        </w:rPr>
        <w:t>Do you have an example of a successful CRSP application?</w:t>
      </w:r>
    </w:p>
    <w:p w14:paraId="3832ED93" w14:textId="77777777" w:rsidR="00477DAE" w:rsidRDefault="00477DAE" w:rsidP="00477DAE">
      <w:pPr>
        <w:spacing w:before="120" w:afterLines="120" w:after="288"/>
        <w:ind w:left="720"/>
        <w:rPr>
          <w:rFonts w:ascii="Calibri" w:hAnsi="Calibri" w:cs="Arial"/>
          <w:szCs w:val="26"/>
        </w:rPr>
      </w:pPr>
      <w:r>
        <w:rPr>
          <w:rFonts w:ascii="Calibri" w:hAnsi="Calibri" w:cs="Arial"/>
          <w:szCs w:val="26"/>
        </w:rPr>
        <w:t xml:space="preserve">Yes, you may contact the CRSP Program Coordinator for a copy of a successful CRSP application. </w:t>
      </w:r>
    </w:p>
    <w:p w14:paraId="14D0FE24" w14:textId="77777777" w:rsidR="00477DAE" w:rsidRPr="002638F9" w:rsidRDefault="00477DAE" w:rsidP="00477DAE">
      <w:pPr>
        <w:numPr>
          <w:ilvl w:val="0"/>
          <w:numId w:val="40"/>
        </w:numPr>
        <w:spacing w:before="120" w:afterLines="120" w:after="288"/>
        <w:rPr>
          <w:rFonts w:ascii="Calibri" w:hAnsi="Calibri" w:cs="Arial"/>
          <w:b/>
          <w:szCs w:val="26"/>
        </w:rPr>
      </w:pPr>
      <w:r w:rsidRPr="002638F9">
        <w:rPr>
          <w:rFonts w:ascii="Calibri" w:hAnsi="Calibri" w:cs="Arial"/>
          <w:b/>
          <w:szCs w:val="26"/>
        </w:rPr>
        <w:t>What happens after I submit my LOI? Will I automatically be eligible to submit a full application?</w:t>
      </w:r>
    </w:p>
    <w:p w14:paraId="30B26779" w14:textId="77777777" w:rsidR="00477DAE" w:rsidRPr="002638F9" w:rsidRDefault="00477DAE" w:rsidP="00477DAE">
      <w:pPr>
        <w:spacing w:before="120" w:afterLines="120" w:after="288"/>
        <w:ind w:left="720"/>
        <w:rPr>
          <w:rFonts w:ascii="Calibri" w:hAnsi="Calibri" w:cs="Arial"/>
          <w:szCs w:val="26"/>
        </w:rPr>
      </w:pPr>
      <w:r>
        <w:rPr>
          <w:rFonts w:ascii="Calibri" w:hAnsi="Calibri" w:cs="Arial"/>
          <w:szCs w:val="26"/>
        </w:rPr>
        <w:t>Full applications require the submission of an LOI</w:t>
      </w:r>
      <w:r w:rsidR="006E66E2">
        <w:rPr>
          <w:rFonts w:ascii="Calibri" w:hAnsi="Calibri" w:cs="Arial"/>
          <w:szCs w:val="26"/>
        </w:rPr>
        <w:t xml:space="preserve"> by the LOI deadline</w:t>
      </w:r>
      <w:r>
        <w:rPr>
          <w:rFonts w:ascii="Calibri" w:hAnsi="Calibri" w:cs="Arial"/>
          <w:szCs w:val="26"/>
        </w:rPr>
        <w:t xml:space="preserve"> to be considered.</w:t>
      </w:r>
      <w:r w:rsidR="00DC056D">
        <w:rPr>
          <w:rFonts w:ascii="Calibri" w:hAnsi="Calibri" w:cs="Arial"/>
          <w:szCs w:val="26"/>
        </w:rPr>
        <w:t xml:space="preserve"> </w:t>
      </w:r>
      <w:r w:rsidRPr="002638F9">
        <w:rPr>
          <w:rFonts w:ascii="Calibri" w:hAnsi="Calibri" w:cs="Arial"/>
          <w:szCs w:val="26"/>
        </w:rPr>
        <w:t>Once you have submitted your LOI, the CRSP Program Coordinator and Program Director will review your LOI. If there are any concerns with your LOI, they will be addressed within 7 days of receipt</w:t>
      </w:r>
      <w:r w:rsidR="00DC056D">
        <w:rPr>
          <w:rFonts w:ascii="Calibri" w:hAnsi="Calibri" w:cs="Arial"/>
          <w:szCs w:val="26"/>
        </w:rPr>
        <w:t xml:space="preserve"> or within 3 days post LOI deadline</w:t>
      </w:r>
      <w:r w:rsidRPr="002638F9">
        <w:rPr>
          <w:rFonts w:ascii="Calibri" w:hAnsi="Calibri" w:cs="Arial"/>
          <w:szCs w:val="26"/>
        </w:rPr>
        <w:t xml:space="preserve"> in preparation </w:t>
      </w:r>
      <w:r w:rsidR="00DC056D">
        <w:rPr>
          <w:rFonts w:ascii="Calibri" w:hAnsi="Calibri" w:cs="Arial"/>
          <w:szCs w:val="26"/>
        </w:rPr>
        <w:t>f</w:t>
      </w:r>
      <w:r w:rsidRPr="002638F9">
        <w:rPr>
          <w:rFonts w:ascii="Calibri" w:hAnsi="Calibri" w:cs="Arial"/>
          <w:szCs w:val="26"/>
        </w:rPr>
        <w:t>or your full application submission.</w:t>
      </w:r>
    </w:p>
    <w:p w14:paraId="47384FDE" w14:textId="71373635" w:rsidR="006E66E2" w:rsidRDefault="006E66E2" w:rsidP="006E66E2">
      <w:pPr>
        <w:spacing w:before="120" w:afterLines="120" w:after="288"/>
        <w:ind w:left="720"/>
        <w:rPr>
          <w:rFonts w:ascii="Calibri" w:hAnsi="Calibri" w:cs="Arial"/>
          <w:szCs w:val="26"/>
        </w:rPr>
      </w:pPr>
      <w:r>
        <w:rPr>
          <w:rFonts w:ascii="Calibri" w:hAnsi="Calibri" w:cs="Arial"/>
          <w:szCs w:val="26"/>
        </w:rPr>
        <w:t>If you choose not to proceed with a full application, please notify the CRSP Program Manager, since the LOIs are non-binding but are used for planning purposes.</w:t>
      </w:r>
    </w:p>
    <w:p w14:paraId="6E278706" w14:textId="77777777" w:rsidR="007F7CD8" w:rsidRPr="00CC6264" w:rsidRDefault="007F7CD8" w:rsidP="006E66E2">
      <w:pPr>
        <w:spacing w:before="120" w:afterLines="120" w:after="288"/>
        <w:ind w:left="720"/>
        <w:rPr>
          <w:rFonts w:ascii="Calibri" w:hAnsi="Calibri" w:cs="Arial"/>
          <w:szCs w:val="26"/>
        </w:rPr>
      </w:pPr>
    </w:p>
    <w:p w14:paraId="565CD95B" w14:textId="77777777" w:rsidR="00477DAE" w:rsidRPr="00874D11" w:rsidRDefault="00477DAE" w:rsidP="00477DAE">
      <w:pPr>
        <w:spacing w:before="120" w:afterLines="120" w:after="288"/>
        <w:rPr>
          <w:rFonts w:ascii="Calibri" w:hAnsi="Calibri" w:cs="Arial"/>
          <w:b/>
          <w:szCs w:val="26"/>
          <w:u w:val="single"/>
        </w:rPr>
      </w:pPr>
      <w:r w:rsidRPr="00874D11">
        <w:rPr>
          <w:rFonts w:ascii="Calibri" w:hAnsi="Calibri" w:cs="Arial"/>
          <w:b/>
          <w:szCs w:val="26"/>
          <w:u w:val="single"/>
        </w:rPr>
        <w:t>Budget Questions</w:t>
      </w:r>
    </w:p>
    <w:p w14:paraId="430B4C81" w14:textId="77777777" w:rsidR="00477DAE" w:rsidRPr="00874D11" w:rsidRDefault="00F769EC" w:rsidP="00477DAE">
      <w:pPr>
        <w:numPr>
          <w:ilvl w:val="0"/>
          <w:numId w:val="41"/>
        </w:numPr>
        <w:spacing w:before="120" w:afterLines="120" w:after="288"/>
        <w:rPr>
          <w:rFonts w:ascii="Calibri" w:hAnsi="Calibri" w:cs="Arial"/>
          <w:b/>
          <w:szCs w:val="26"/>
        </w:rPr>
      </w:pPr>
      <w:r>
        <w:rPr>
          <w:rFonts w:ascii="Calibri" w:hAnsi="Calibri" w:cs="Arial"/>
          <w:b/>
          <w:szCs w:val="26"/>
        </w:rPr>
        <w:t>What are the FTE requirements for the Standard Path and Intensive Path</w:t>
      </w:r>
      <w:r w:rsidR="00477DAE" w:rsidRPr="00874D11">
        <w:rPr>
          <w:rFonts w:ascii="Calibri" w:hAnsi="Calibri" w:cs="Arial"/>
          <w:b/>
          <w:szCs w:val="26"/>
        </w:rPr>
        <w:t>?</w:t>
      </w:r>
    </w:p>
    <w:p w14:paraId="2382BF8A" w14:textId="77777777" w:rsidR="00477DAE" w:rsidRDefault="00477DAE" w:rsidP="00477DAE">
      <w:pPr>
        <w:spacing w:before="120" w:afterLines="120" w:after="288"/>
        <w:ind w:left="720"/>
        <w:rPr>
          <w:rFonts w:ascii="Calibri" w:hAnsi="Calibri" w:cs="Arial"/>
          <w:szCs w:val="26"/>
        </w:rPr>
      </w:pPr>
      <w:r>
        <w:rPr>
          <w:rFonts w:ascii="Calibri" w:hAnsi="Calibri" w:cs="Arial"/>
          <w:szCs w:val="26"/>
        </w:rPr>
        <w:t xml:space="preserve">For the Standard path, 10% funding is from CCTR and the </w:t>
      </w:r>
      <w:proofErr w:type="spellStart"/>
      <w:r>
        <w:rPr>
          <w:rFonts w:ascii="Calibri" w:hAnsi="Calibri" w:cs="Arial"/>
          <w:szCs w:val="26"/>
        </w:rPr>
        <w:t>Div</w:t>
      </w:r>
      <w:proofErr w:type="spellEnd"/>
      <w:r>
        <w:rPr>
          <w:rFonts w:ascii="Calibri" w:hAnsi="Calibri" w:cs="Arial"/>
          <w:szCs w:val="26"/>
        </w:rPr>
        <w:t xml:space="preserve">/Dept/SCH continues to cover your committed 20% protected academic effort. Together, standard path awardees are committing to 30% FTE for this project.   </w:t>
      </w:r>
    </w:p>
    <w:p w14:paraId="69FAE054" w14:textId="77777777" w:rsidR="00477DAE" w:rsidRDefault="00477DAE" w:rsidP="00477DAE">
      <w:pPr>
        <w:spacing w:before="120" w:afterLines="120" w:after="288"/>
        <w:ind w:left="720"/>
        <w:rPr>
          <w:rFonts w:ascii="Calibri" w:hAnsi="Calibri" w:cs="Arial"/>
          <w:szCs w:val="26"/>
        </w:rPr>
      </w:pPr>
      <w:r>
        <w:rPr>
          <w:rFonts w:ascii="Calibri" w:hAnsi="Calibri" w:cs="Arial"/>
          <w:szCs w:val="26"/>
        </w:rPr>
        <w:t xml:space="preserve">For the Intensive path, 25% is from CCTR and the </w:t>
      </w:r>
      <w:proofErr w:type="spellStart"/>
      <w:r>
        <w:rPr>
          <w:rFonts w:ascii="Calibri" w:hAnsi="Calibri" w:cs="Arial"/>
          <w:szCs w:val="26"/>
        </w:rPr>
        <w:t>Div</w:t>
      </w:r>
      <w:proofErr w:type="spellEnd"/>
      <w:r>
        <w:rPr>
          <w:rFonts w:ascii="Calibri" w:hAnsi="Calibri" w:cs="Arial"/>
          <w:szCs w:val="26"/>
        </w:rPr>
        <w:t xml:space="preserve">/Dept matches 25% protected research effort. Together intensive path awardees are committing to 50% FTE for this project. </w:t>
      </w:r>
    </w:p>
    <w:p w14:paraId="587CF67E" w14:textId="1D81CC39" w:rsidR="00477DAE" w:rsidRDefault="00477DAE" w:rsidP="00477DAE">
      <w:pPr>
        <w:spacing w:before="120" w:afterLines="120" w:after="288"/>
        <w:ind w:left="720"/>
        <w:rPr>
          <w:rFonts w:ascii="Calibri" w:hAnsi="Calibri" w:cs="Arial"/>
          <w:szCs w:val="26"/>
        </w:rPr>
      </w:pPr>
      <w:proofErr w:type="gramStart"/>
      <w:r>
        <w:rPr>
          <w:rFonts w:ascii="Calibri" w:hAnsi="Calibri" w:cs="Arial"/>
          <w:szCs w:val="26"/>
        </w:rPr>
        <w:t>Both of these</w:t>
      </w:r>
      <w:proofErr w:type="gramEnd"/>
      <w:r>
        <w:rPr>
          <w:rFonts w:ascii="Calibri" w:hAnsi="Calibri" w:cs="Arial"/>
          <w:szCs w:val="26"/>
        </w:rPr>
        <w:t xml:space="preserve"> paths are subject to the Executive Level II salary cap of </w:t>
      </w:r>
      <w:bookmarkStart w:id="2" w:name="_Hlk92652693"/>
      <w:r>
        <w:rPr>
          <w:rFonts w:ascii="Calibri" w:hAnsi="Calibri" w:cs="Arial"/>
          <w:szCs w:val="26"/>
        </w:rPr>
        <w:t>$</w:t>
      </w:r>
      <w:r w:rsidR="007F7CD8">
        <w:rPr>
          <w:rFonts w:ascii="Calibri" w:hAnsi="Calibri" w:cs="Arial"/>
          <w:szCs w:val="26"/>
        </w:rPr>
        <w:t>19</w:t>
      </w:r>
      <w:r w:rsidR="009D16CF">
        <w:rPr>
          <w:rFonts w:ascii="Calibri" w:hAnsi="Calibri" w:cs="Arial"/>
          <w:szCs w:val="26"/>
        </w:rPr>
        <w:t>9</w:t>
      </w:r>
      <w:r w:rsidR="008D5978">
        <w:rPr>
          <w:rFonts w:ascii="Calibri" w:hAnsi="Calibri" w:cs="Arial"/>
          <w:szCs w:val="26"/>
        </w:rPr>
        <w:t>,300</w:t>
      </w:r>
      <w:bookmarkEnd w:id="2"/>
    </w:p>
    <w:p w14:paraId="4D0922E7" w14:textId="77777777" w:rsidR="00477DAE" w:rsidRPr="009E572B" w:rsidRDefault="00F769EC" w:rsidP="00477DAE">
      <w:pPr>
        <w:numPr>
          <w:ilvl w:val="0"/>
          <w:numId w:val="41"/>
        </w:numPr>
        <w:spacing w:before="120" w:afterLines="120" w:after="288"/>
        <w:rPr>
          <w:rFonts w:ascii="Calibri" w:hAnsi="Calibri" w:cs="Arial"/>
          <w:b/>
          <w:szCs w:val="26"/>
        </w:rPr>
      </w:pPr>
      <w:r>
        <w:rPr>
          <w:rFonts w:ascii="Calibri" w:hAnsi="Calibri" w:cs="Arial"/>
          <w:b/>
          <w:szCs w:val="26"/>
        </w:rPr>
        <w:t>What are salary and fringe caps for the Standard Path and Intensive Path</w:t>
      </w:r>
      <w:r w:rsidR="00477DAE" w:rsidRPr="009E572B">
        <w:rPr>
          <w:rFonts w:ascii="Calibri" w:hAnsi="Calibri" w:cs="Arial"/>
          <w:b/>
          <w:szCs w:val="26"/>
        </w:rPr>
        <w:t>?</w:t>
      </w:r>
    </w:p>
    <w:p w14:paraId="1AB31B6B" w14:textId="261AA168" w:rsidR="007F7CD8" w:rsidRPr="00A3757B" w:rsidRDefault="007F7CD8" w:rsidP="00A3757B">
      <w:pPr>
        <w:pStyle w:val="ListParagraph"/>
        <w:spacing w:before="120" w:afterLines="120" w:after="288"/>
        <w:rPr>
          <w:rFonts w:ascii="Calibri" w:hAnsi="Calibri" w:cs="Arial"/>
          <w:sz w:val="22"/>
          <w:szCs w:val="26"/>
        </w:rPr>
      </w:pPr>
      <w:r w:rsidRPr="00A3757B">
        <w:rPr>
          <w:rFonts w:ascii="Calibri" w:hAnsi="Calibri" w:cs="Arial"/>
          <w:sz w:val="22"/>
          <w:szCs w:val="26"/>
        </w:rPr>
        <w:t xml:space="preserve">The amount of funding for salary and fringe is estimated based off the current federal Executive Level II salary cap of </w:t>
      </w:r>
      <w:r w:rsidR="009D16CF" w:rsidRPr="009D16CF">
        <w:rPr>
          <w:rFonts w:ascii="Calibri" w:hAnsi="Calibri" w:cs="Arial"/>
          <w:sz w:val="22"/>
          <w:szCs w:val="26"/>
        </w:rPr>
        <w:t>$199,300</w:t>
      </w:r>
      <w:r w:rsidR="009D16CF">
        <w:rPr>
          <w:rFonts w:ascii="Calibri" w:hAnsi="Calibri" w:cs="Arial"/>
          <w:sz w:val="22"/>
          <w:szCs w:val="26"/>
        </w:rPr>
        <w:t xml:space="preserve"> </w:t>
      </w:r>
      <w:r w:rsidRPr="00A3757B">
        <w:rPr>
          <w:rFonts w:ascii="Calibri" w:hAnsi="Calibri" w:cs="Arial"/>
          <w:sz w:val="22"/>
          <w:szCs w:val="26"/>
        </w:rPr>
        <w:t>plus a fringe benefits rate of 24.</w:t>
      </w:r>
      <w:r w:rsidR="008D5978">
        <w:rPr>
          <w:rFonts w:ascii="Calibri" w:hAnsi="Calibri" w:cs="Arial"/>
          <w:sz w:val="22"/>
          <w:szCs w:val="26"/>
        </w:rPr>
        <w:t>7</w:t>
      </w:r>
      <w:r w:rsidRPr="00A3757B">
        <w:rPr>
          <w:rFonts w:ascii="Calibri" w:hAnsi="Calibri" w:cs="Arial"/>
          <w:sz w:val="22"/>
          <w:szCs w:val="26"/>
        </w:rPr>
        <w:t>%.  If your salary is less than $19</w:t>
      </w:r>
      <w:r w:rsidR="009D16CF">
        <w:rPr>
          <w:rFonts w:ascii="Calibri" w:hAnsi="Calibri" w:cs="Arial"/>
          <w:sz w:val="22"/>
          <w:szCs w:val="26"/>
        </w:rPr>
        <w:t>9</w:t>
      </w:r>
      <w:r w:rsidRPr="00A3757B">
        <w:rPr>
          <w:rFonts w:ascii="Calibri" w:hAnsi="Calibri" w:cs="Arial"/>
          <w:sz w:val="22"/>
          <w:szCs w:val="26"/>
        </w:rPr>
        <w:t xml:space="preserve">,300 you may only charge the cost of your salary and fringe at 10% for the Standard Path and 25% for the Intensive Path.  </w:t>
      </w:r>
    </w:p>
    <w:p w14:paraId="2120DC96" w14:textId="77777777" w:rsidR="00477DAE" w:rsidRPr="00874D11" w:rsidRDefault="00477DAE" w:rsidP="00477DAE">
      <w:pPr>
        <w:numPr>
          <w:ilvl w:val="0"/>
          <w:numId w:val="41"/>
        </w:numPr>
        <w:spacing w:before="120" w:afterLines="120" w:after="288"/>
        <w:rPr>
          <w:rFonts w:ascii="Calibri" w:hAnsi="Calibri" w:cs="Arial"/>
          <w:b/>
          <w:szCs w:val="26"/>
        </w:rPr>
      </w:pPr>
      <w:r w:rsidRPr="00874D11">
        <w:rPr>
          <w:rFonts w:ascii="Calibri" w:hAnsi="Calibri" w:cs="Arial"/>
          <w:b/>
          <w:szCs w:val="26"/>
        </w:rPr>
        <w:t>Are subcontracts/subawards from other institutions allowed?</w:t>
      </w:r>
    </w:p>
    <w:p w14:paraId="04BB3CE3" w14:textId="694BDC39" w:rsidR="00520E88" w:rsidRPr="002A4732" w:rsidRDefault="00520E88" w:rsidP="009768B1">
      <w:pPr>
        <w:spacing w:before="120" w:afterLines="120" w:after="288"/>
        <w:ind w:left="720"/>
        <w:rPr>
          <w:rFonts w:ascii="Calibri" w:hAnsi="Calibri" w:cs="Calibri"/>
          <w:szCs w:val="22"/>
        </w:rPr>
      </w:pPr>
      <w:r w:rsidRPr="00AA499B">
        <w:rPr>
          <w:rFonts w:ascii="Calibri" w:hAnsi="Calibri" w:cs="Calibri"/>
          <w:szCs w:val="22"/>
        </w:rPr>
        <w:t xml:space="preserve">CRSP awards are intended to support the direct costs of research at Seattle Children’s. Indirect costs are not allowed. CRSP awards should not be used to fund work occurring at an external institution and subaward contracts will not be approved.  In some cases, Seattle Children’s may not have the necessary expertise </w:t>
      </w:r>
      <w:r w:rsidRPr="002A4732">
        <w:rPr>
          <w:rFonts w:ascii="Calibri" w:hAnsi="Calibri" w:cs="Calibri"/>
          <w:szCs w:val="22"/>
        </w:rPr>
        <w:t xml:space="preserve">or provide the required service to complete a project.  In this case, please contact the </w:t>
      </w:r>
      <w:r w:rsidR="00430471">
        <w:rPr>
          <w:rFonts w:ascii="Calibri" w:hAnsi="Calibri" w:cs="Arial"/>
          <w:szCs w:val="26"/>
        </w:rPr>
        <w:t xml:space="preserve">CCTR </w:t>
      </w:r>
      <w:r w:rsidR="00011130">
        <w:rPr>
          <w:rFonts w:ascii="Calibri" w:hAnsi="Calibri" w:cs="Arial"/>
          <w:szCs w:val="26"/>
        </w:rPr>
        <w:t>Center Business Manager for further guidance.</w:t>
      </w:r>
      <w:r w:rsidRPr="002A4732">
        <w:rPr>
          <w:rFonts w:ascii="Calibri" w:hAnsi="Calibri" w:cs="Calibri"/>
          <w:szCs w:val="22"/>
        </w:rPr>
        <w:t xml:space="preserve"> </w:t>
      </w:r>
    </w:p>
    <w:p w14:paraId="1E1B9481" w14:textId="77777777" w:rsidR="00477DAE" w:rsidRPr="00874D11" w:rsidRDefault="00477DAE" w:rsidP="00477DAE">
      <w:pPr>
        <w:numPr>
          <w:ilvl w:val="0"/>
          <w:numId w:val="41"/>
        </w:numPr>
        <w:spacing w:before="120" w:afterLines="120" w:after="288"/>
        <w:rPr>
          <w:rFonts w:ascii="Calibri" w:hAnsi="Calibri" w:cs="Arial"/>
          <w:b/>
          <w:szCs w:val="26"/>
        </w:rPr>
      </w:pPr>
      <w:r w:rsidRPr="00874D11">
        <w:rPr>
          <w:rFonts w:ascii="Calibri" w:hAnsi="Calibri" w:cs="Arial"/>
          <w:b/>
          <w:szCs w:val="26"/>
        </w:rPr>
        <w:t>I want to take a course or attend a seminar prior to the award project period. Can I get an advance in my budget to pay for these expenses?</w:t>
      </w:r>
    </w:p>
    <w:p w14:paraId="231CC9A5" w14:textId="77777777" w:rsidR="00477DAE" w:rsidRDefault="00F769EC" w:rsidP="00477DAE">
      <w:pPr>
        <w:spacing w:before="120" w:afterLines="120" w:after="288"/>
        <w:ind w:left="720"/>
        <w:rPr>
          <w:rFonts w:ascii="Calibri" w:hAnsi="Calibri" w:cs="Arial"/>
          <w:szCs w:val="26"/>
        </w:rPr>
      </w:pPr>
      <w:r>
        <w:rPr>
          <w:rFonts w:ascii="Calibri" w:hAnsi="Calibri" w:cs="Arial"/>
          <w:szCs w:val="26"/>
        </w:rPr>
        <w:t>Advances</w:t>
      </w:r>
      <w:r w:rsidR="00477DAE">
        <w:rPr>
          <w:rFonts w:ascii="Calibri" w:hAnsi="Calibri" w:cs="Arial"/>
          <w:szCs w:val="26"/>
        </w:rPr>
        <w:t xml:space="preserve"> are not allowed for this program. The program only funds activities that take place during the funding period. If your seminar or course occurs before the project start date, then you will have to find alternative sources to fund those activities.</w:t>
      </w:r>
      <w:r w:rsidR="00B031FD">
        <w:rPr>
          <w:rFonts w:ascii="Calibri" w:hAnsi="Calibri" w:cs="Arial"/>
          <w:szCs w:val="26"/>
        </w:rPr>
        <w:t xml:space="preserve"> You cannot incur expenses prior to the start of the award</w:t>
      </w:r>
    </w:p>
    <w:p w14:paraId="22707BEF" w14:textId="77777777" w:rsidR="00477DAE" w:rsidRPr="00874D11" w:rsidRDefault="00477DAE" w:rsidP="00477DAE">
      <w:pPr>
        <w:numPr>
          <w:ilvl w:val="0"/>
          <w:numId w:val="41"/>
        </w:numPr>
        <w:spacing w:before="120" w:afterLines="120" w:after="288"/>
        <w:rPr>
          <w:rFonts w:ascii="Calibri" w:hAnsi="Calibri" w:cs="Arial"/>
          <w:b/>
          <w:szCs w:val="26"/>
        </w:rPr>
      </w:pPr>
      <w:r w:rsidRPr="00874D11">
        <w:rPr>
          <w:rFonts w:ascii="Calibri" w:hAnsi="Calibri" w:cs="Arial"/>
          <w:b/>
          <w:szCs w:val="26"/>
        </w:rPr>
        <w:t>Am I allowed to travel to present at a conference or meeting?</w:t>
      </w:r>
    </w:p>
    <w:p w14:paraId="504F541E" w14:textId="77777777" w:rsidR="00B031FD" w:rsidRDefault="00B031FD" w:rsidP="00BF7794">
      <w:pPr>
        <w:spacing w:before="120" w:afterLines="120" w:after="288"/>
        <w:ind w:left="720"/>
        <w:rPr>
          <w:rFonts w:ascii="Calibri" w:hAnsi="Calibri" w:cs="Arial"/>
          <w:szCs w:val="26"/>
        </w:rPr>
      </w:pPr>
      <w:r>
        <w:rPr>
          <w:rFonts w:ascii="Calibri" w:hAnsi="Calibri" w:cs="Arial"/>
          <w:szCs w:val="26"/>
        </w:rPr>
        <w:t>It is allowable only if your travel is related to presenting and promoting your CRSP project</w:t>
      </w:r>
      <w:r w:rsidR="00430471">
        <w:rPr>
          <w:rFonts w:ascii="Calibri" w:hAnsi="Calibri" w:cs="Arial"/>
          <w:szCs w:val="26"/>
        </w:rPr>
        <w:t>.</w:t>
      </w:r>
      <w:r>
        <w:rPr>
          <w:rFonts w:ascii="Calibri" w:hAnsi="Calibri" w:cs="Arial"/>
          <w:szCs w:val="26"/>
        </w:rPr>
        <w:t xml:space="preserve"> Travel must follow SCRI travel policies. Pre-travel authorization must first be obtained through Concur.  Submit pre-travel authorization requests to Program and Finance Manager. It will then need approval by CCTR Business Director and SCRI President before incurring travel expense</w:t>
      </w:r>
      <w:r w:rsidR="00430471">
        <w:rPr>
          <w:rFonts w:ascii="Calibri" w:hAnsi="Calibri" w:cs="Arial"/>
          <w:szCs w:val="26"/>
        </w:rPr>
        <w:t>.</w:t>
      </w:r>
    </w:p>
    <w:p w14:paraId="0E5AEA01" w14:textId="77777777" w:rsidR="00477DAE" w:rsidRPr="002638F9" w:rsidRDefault="00B031FD" w:rsidP="00477DAE">
      <w:pPr>
        <w:numPr>
          <w:ilvl w:val="0"/>
          <w:numId w:val="41"/>
        </w:numPr>
        <w:spacing w:before="120" w:afterLines="120" w:after="288"/>
        <w:rPr>
          <w:rFonts w:ascii="Calibri" w:hAnsi="Calibri" w:cs="Arial"/>
          <w:b/>
          <w:szCs w:val="26"/>
        </w:rPr>
      </w:pPr>
      <w:r w:rsidDel="00B031FD">
        <w:rPr>
          <w:rFonts w:ascii="Calibri" w:hAnsi="Calibri" w:cs="Arial"/>
          <w:szCs w:val="26"/>
        </w:rPr>
        <w:t xml:space="preserve"> </w:t>
      </w:r>
      <w:r w:rsidR="00477DAE" w:rsidRPr="002638F9">
        <w:rPr>
          <w:rFonts w:ascii="Calibri" w:hAnsi="Calibri" w:cs="Arial"/>
          <w:b/>
          <w:szCs w:val="26"/>
        </w:rPr>
        <w:t xml:space="preserve">I was awarded the CRSP and need to </w:t>
      </w:r>
      <w:r w:rsidR="00B65248">
        <w:rPr>
          <w:rFonts w:ascii="Calibri" w:hAnsi="Calibri" w:cs="Arial"/>
          <w:b/>
          <w:szCs w:val="26"/>
        </w:rPr>
        <w:t>do a budget revision to</w:t>
      </w:r>
      <w:r w:rsidR="00477DAE" w:rsidRPr="002638F9">
        <w:rPr>
          <w:rFonts w:ascii="Calibri" w:hAnsi="Calibri" w:cs="Arial"/>
          <w:b/>
          <w:szCs w:val="26"/>
        </w:rPr>
        <w:t xml:space="preserve"> my project. How do I do this? Who do I contact?</w:t>
      </w:r>
    </w:p>
    <w:p w14:paraId="50CFD971" w14:textId="52E4AD2B" w:rsidR="00B64474" w:rsidRPr="00B64474" w:rsidRDefault="00477DAE" w:rsidP="00A413EA">
      <w:pPr>
        <w:spacing w:afterLines="120" w:after="288"/>
        <w:ind w:left="360"/>
        <w:rPr>
          <w:rFonts w:ascii="Calibri" w:hAnsi="Calibri" w:cs="Calibri"/>
          <w:szCs w:val="22"/>
        </w:rPr>
      </w:pPr>
      <w:r>
        <w:rPr>
          <w:rFonts w:ascii="Calibri" w:hAnsi="Calibri" w:cs="Calibri"/>
          <w:szCs w:val="22"/>
        </w:rPr>
        <w:lastRenderedPageBreak/>
        <w:t xml:space="preserve">If you propose to change a budget line item by 25% or more at any time during the award period, you must first </w:t>
      </w:r>
      <w:r w:rsidR="00B031FD">
        <w:rPr>
          <w:rFonts w:ascii="Calibri" w:hAnsi="Calibri" w:cs="Calibri"/>
          <w:szCs w:val="22"/>
        </w:rPr>
        <w:t>contact the Program and Finance Manager</w:t>
      </w:r>
      <w:r w:rsidR="009D16CF">
        <w:rPr>
          <w:rFonts w:ascii="Calibri" w:hAnsi="Calibri" w:cs="Calibri"/>
          <w:szCs w:val="22"/>
        </w:rPr>
        <w:t>/your GCA</w:t>
      </w:r>
      <w:r w:rsidR="00B64474">
        <w:rPr>
          <w:rFonts w:ascii="Calibri" w:hAnsi="Calibri" w:cs="Calibri"/>
          <w:szCs w:val="22"/>
        </w:rPr>
        <w:t xml:space="preserve"> so that she can obtain approval by the CCTR Business Director</w:t>
      </w:r>
      <w:r w:rsidR="00B031FD">
        <w:rPr>
          <w:rFonts w:ascii="Calibri" w:hAnsi="Calibri" w:cs="Calibri"/>
          <w:szCs w:val="22"/>
        </w:rPr>
        <w:t>.</w:t>
      </w:r>
      <w:r w:rsidR="00B64474">
        <w:rPr>
          <w:rFonts w:ascii="Calibri" w:hAnsi="Calibri" w:cs="Calibri"/>
          <w:szCs w:val="22"/>
        </w:rPr>
        <w:t xml:space="preserve"> </w:t>
      </w:r>
      <w:r w:rsidR="00B64474" w:rsidRPr="00B64474">
        <w:rPr>
          <w:rFonts w:ascii="Calibri" w:hAnsi="Calibri" w:cs="Calibri"/>
          <w:szCs w:val="22"/>
        </w:rPr>
        <w:t>If you are proposing adding on or revising a core service, you must notify the related core manager of your proposed change.</w:t>
      </w:r>
    </w:p>
    <w:p w14:paraId="50D59CEA" w14:textId="77777777" w:rsidR="00477DAE" w:rsidRPr="00874D11" w:rsidRDefault="00477DAE" w:rsidP="00477DAE">
      <w:pPr>
        <w:spacing w:before="120" w:afterLines="120" w:after="288"/>
        <w:rPr>
          <w:rFonts w:ascii="Calibri" w:hAnsi="Calibri" w:cs="Arial"/>
          <w:b/>
          <w:szCs w:val="26"/>
          <w:u w:val="single"/>
        </w:rPr>
      </w:pPr>
      <w:r w:rsidRPr="00874D11">
        <w:rPr>
          <w:rFonts w:ascii="Calibri" w:hAnsi="Calibri" w:cs="Arial"/>
          <w:b/>
          <w:szCs w:val="26"/>
          <w:u w:val="single"/>
        </w:rPr>
        <w:t>Mentor Questions</w:t>
      </w:r>
    </w:p>
    <w:p w14:paraId="2DF1A72F" w14:textId="77777777" w:rsidR="00477DAE" w:rsidRDefault="00477DAE" w:rsidP="00477DAE">
      <w:pPr>
        <w:numPr>
          <w:ilvl w:val="0"/>
          <w:numId w:val="42"/>
        </w:numPr>
        <w:spacing w:before="120" w:afterLines="120" w:after="288"/>
        <w:rPr>
          <w:rFonts w:ascii="Calibri" w:hAnsi="Calibri" w:cs="Arial"/>
          <w:b/>
          <w:szCs w:val="26"/>
        </w:rPr>
      </w:pPr>
      <w:r w:rsidRPr="009E572B">
        <w:rPr>
          <w:rFonts w:ascii="Calibri" w:hAnsi="Calibri" w:cs="Arial"/>
          <w:b/>
          <w:szCs w:val="26"/>
        </w:rPr>
        <w:t>Is it a requirement that the primary mentor be faculty at SCH/UW? My mentor for the type of work that I would like to propose is located outside of the SCH/UW system or out of state?</w:t>
      </w:r>
    </w:p>
    <w:p w14:paraId="2AA77850" w14:textId="77777777" w:rsidR="00477DAE" w:rsidRPr="000F479D" w:rsidRDefault="00477DAE" w:rsidP="00477DAE">
      <w:pPr>
        <w:spacing w:before="120" w:afterLines="120" w:after="288"/>
        <w:ind w:left="720"/>
        <w:rPr>
          <w:rFonts w:ascii="Calibri" w:hAnsi="Calibri" w:cs="Arial"/>
          <w:szCs w:val="26"/>
        </w:rPr>
      </w:pPr>
      <w:r>
        <w:rPr>
          <w:rFonts w:ascii="Calibri" w:hAnsi="Calibri" w:cs="Arial"/>
          <w:szCs w:val="26"/>
        </w:rPr>
        <w:t>Generally</w:t>
      </w:r>
      <w:r w:rsidR="00351E09">
        <w:rPr>
          <w:rFonts w:ascii="Calibri" w:hAnsi="Calibri" w:cs="Arial"/>
          <w:szCs w:val="26"/>
        </w:rPr>
        <w:t>,</w:t>
      </w:r>
      <w:r>
        <w:rPr>
          <w:rFonts w:ascii="Calibri" w:hAnsi="Calibri" w:cs="Arial"/>
          <w:szCs w:val="26"/>
        </w:rPr>
        <w:t xml:space="preserve"> CRSP mentors are faculty at SCH/UW. There may be circumstances for which an outside mentor is appropriate. Your mentorship plan will be reviewed during the review of your application.</w:t>
      </w:r>
    </w:p>
    <w:p w14:paraId="75BF5E6A" w14:textId="77777777" w:rsidR="00477DAE" w:rsidRPr="00874D11" w:rsidRDefault="00477DAE" w:rsidP="00477DAE">
      <w:pPr>
        <w:spacing w:before="120" w:afterLines="120" w:after="288"/>
        <w:rPr>
          <w:rFonts w:ascii="Calibri" w:hAnsi="Calibri" w:cs="Arial"/>
          <w:b/>
          <w:szCs w:val="26"/>
          <w:u w:val="single"/>
        </w:rPr>
      </w:pPr>
      <w:r w:rsidRPr="00874D11">
        <w:rPr>
          <w:rFonts w:ascii="Calibri" w:hAnsi="Calibri" w:cs="Arial"/>
          <w:b/>
          <w:szCs w:val="26"/>
          <w:u w:val="single"/>
        </w:rPr>
        <w:t>Other Questions</w:t>
      </w:r>
    </w:p>
    <w:p w14:paraId="460AD5EE" w14:textId="66AEDC0F" w:rsidR="00011130" w:rsidRDefault="00011130" w:rsidP="00477DAE">
      <w:pPr>
        <w:numPr>
          <w:ilvl w:val="0"/>
          <w:numId w:val="53"/>
        </w:numPr>
        <w:spacing w:before="120" w:afterLines="120" w:after="288"/>
        <w:rPr>
          <w:rFonts w:ascii="Calibri" w:hAnsi="Calibri" w:cs="Arial"/>
          <w:b/>
          <w:szCs w:val="26"/>
        </w:rPr>
      </w:pPr>
      <w:r>
        <w:rPr>
          <w:rFonts w:ascii="Calibri" w:hAnsi="Calibri" w:cs="Arial"/>
          <w:b/>
          <w:szCs w:val="26"/>
        </w:rPr>
        <w:t>Where should I sen</w:t>
      </w:r>
      <w:r w:rsidR="00FF735B">
        <w:rPr>
          <w:rFonts w:ascii="Calibri" w:hAnsi="Calibri" w:cs="Arial"/>
          <w:b/>
          <w:szCs w:val="26"/>
        </w:rPr>
        <w:t>d</w:t>
      </w:r>
      <w:r>
        <w:rPr>
          <w:rFonts w:ascii="Calibri" w:hAnsi="Calibri" w:cs="Arial"/>
          <w:b/>
          <w:szCs w:val="26"/>
        </w:rPr>
        <w:t xml:space="preserve"> letters of recommendation? Do they need to be sent separately or directly from my source? </w:t>
      </w:r>
    </w:p>
    <w:p w14:paraId="09709CD6" w14:textId="4A61D752" w:rsidR="00011130" w:rsidRPr="00A3757B" w:rsidRDefault="00011130" w:rsidP="00A3757B">
      <w:pPr>
        <w:spacing w:before="120" w:afterLines="120" w:after="288"/>
        <w:ind w:left="720"/>
        <w:rPr>
          <w:rFonts w:ascii="Calibri" w:hAnsi="Calibri" w:cs="Arial"/>
          <w:szCs w:val="26"/>
        </w:rPr>
      </w:pPr>
      <w:r>
        <w:rPr>
          <w:rFonts w:ascii="Calibri" w:hAnsi="Calibri" w:cs="Arial"/>
          <w:szCs w:val="26"/>
        </w:rPr>
        <w:t>You should have your letters of recommendation sent to the CRSP Program Coordinator (</w:t>
      </w:r>
      <w:hyperlink r:id="rId19" w:history="1">
        <w:r w:rsidRPr="00E00503">
          <w:rPr>
            <w:rStyle w:val="Hyperlink"/>
            <w:rFonts w:ascii="Calibri" w:hAnsi="Calibri" w:cs="Arial"/>
            <w:szCs w:val="26"/>
          </w:rPr>
          <w:t>crsp@seattlechildrens.org</w:t>
        </w:r>
      </w:hyperlink>
      <w:r>
        <w:rPr>
          <w:rFonts w:ascii="Calibri" w:hAnsi="Calibri" w:cs="Arial"/>
          <w:szCs w:val="26"/>
        </w:rPr>
        <w:t>) to be compiled for the final submission of your application packet. Letters can be address to Dr. Margaret Rosenfeld and Dr. Joseph Flynn or the CRSP Review Committee. These letters need to be received before the final application deadline.</w:t>
      </w:r>
    </w:p>
    <w:p w14:paraId="4996020B" w14:textId="1452C2E0" w:rsidR="00477DAE" w:rsidRPr="009E572B" w:rsidRDefault="00477DAE" w:rsidP="00477DAE">
      <w:pPr>
        <w:numPr>
          <w:ilvl w:val="0"/>
          <w:numId w:val="53"/>
        </w:numPr>
        <w:spacing w:before="120" w:afterLines="120" w:after="288"/>
        <w:rPr>
          <w:rFonts w:ascii="Calibri" w:hAnsi="Calibri" w:cs="Arial"/>
          <w:b/>
          <w:szCs w:val="26"/>
        </w:rPr>
      </w:pPr>
      <w:r w:rsidRPr="009E572B">
        <w:rPr>
          <w:rFonts w:ascii="Calibri" w:hAnsi="Calibri" w:cs="Arial"/>
          <w:b/>
          <w:szCs w:val="26"/>
        </w:rPr>
        <w:t>Are international projects funded?</w:t>
      </w:r>
    </w:p>
    <w:p w14:paraId="1AD92B74" w14:textId="72616984" w:rsidR="00D41F9A" w:rsidRPr="00D41F9A" w:rsidRDefault="00430471" w:rsidP="009768B1">
      <w:pPr>
        <w:spacing w:before="120" w:afterLines="120" w:after="288"/>
        <w:ind w:left="720"/>
        <w:rPr>
          <w:rFonts w:ascii="Calibri" w:hAnsi="Calibri" w:cs="Arial"/>
          <w:b/>
          <w:szCs w:val="22"/>
        </w:rPr>
      </w:pPr>
      <w:r>
        <w:rPr>
          <w:rFonts w:ascii="Calibri" w:hAnsi="Calibri" w:cs="Arial"/>
          <w:szCs w:val="22"/>
        </w:rPr>
        <w:t>Projects with i</w:t>
      </w:r>
      <w:r w:rsidR="00D41F9A" w:rsidRPr="00D41F9A">
        <w:rPr>
          <w:rFonts w:ascii="Calibri" w:hAnsi="Calibri" w:cs="Arial"/>
          <w:szCs w:val="22"/>
        </w:rPr>
        <w:t xml:space="preserve">nternational </w:t>
      </w:r>
      <w:r>
        <w:rPr>
          <w:rFonts w:ascii="Calibri" w:hAnsi="Calibri" w:cs="Arial"/>
          <w:szCs w:val="22"/>
        </w:rPr>
        <w:t xml:space="preserve">components, such as </w:t>
      </w:r>
      <w:r w:rsidR="00D41F9A" w:rsidRPr="00D41F9A">
        <w:rPr>
          <w:rFonts w:ascii="Calibri" w:hAnsi="Calibri" w:cs="Arial"/>
          <w:szCs w:val="22"/>
        </w:rPr>
        <w:t xml:space="preserve">recruitment of participants, prospective collection of data, or transfer of funds abroad will not be funded. Studies using existing data collected abroad are allowed </w:t>
      </w:r>
      <w:r w:rsidR="009A0F3F">
        <w:rPr>
          <w:rFonts w:ascii="Calibri" w:hAnsi="Calibri" w:cs="Arial"/>
          <w:szCs w:val="22"/>
        </w:rPr>
        <w:t>so</w:t>
      </w:r>
      <w:r w:rsidR="00D41F9A" w:rsidRPr="00D41F9A">
        <w:rPr>
          <w:rFonts w:ascii="Calibri" w:hAnsi="Calibri" w:cs="Arial"/>
          <w:szCs w:val="22"/>
        </w:rPr>
        <w:t xml:space="preserve"> long as there is no transfer of funds abroad.</w:t>
      </w:r>
    </w:p>
    <w:p w14:paraId="1864B13F" w14:textId="77777777" w:rsidR="00477DAE" w:rsidRPr="002638F9" w:rsidRDefault="00477DAE" w:rsidP="00477DAE">
      <w:pPr>
        <w:numPr>
          <w:ilvl w:val="0"/>
          <w:numId w:val="53"/>
        </w:numPr>
        <w:spacing w:before="120" w:afterLines="120" w:after="288"/>
        <w:rPr>
          <w:rFonts w:ascii="Calibri" w:hAnsi="Calibri" w:cs="Arial"/>
          <w:b/>
          <w:szCs w:val="22"/>
        </w:rPr>
      </w:pPr>
      <w:r w:rsidRPr="002638F9">
        <w:rPr>
          <w:rFonts w:ascii="Calibri" w:hAnsi="Calibri" w:cs="Arial"/>
          <w:b/>
          <w:szCs w:val="22"/>
        </w:rPr>
        <w:t>I applied last year for CRSP and was not awarded. What is the process to reapply?</w:t>
      </w:r>
    </w:p>
    <w:p w14:paraId="69F088E3" w14:textId="77777777" w:rsidR="00477DAE" w:rsidRPr="002638F9" w:rsidRDefault="00D41465" w:rsidP="009768B1">
      <w:pPr>
        <w:spacing w:before="120" w:afterLines="120" w:after="288"/>
        <w:ind w:left="720"/>
        <w:rPr>
          <w:rFonts w:ascii="Calibri" w:hAnsi="Calibri" w:cs="Arial"/>
          <w:b/>
          <w:szCs w:val="26"/>
        </w:rPr>
      </w:pPr>
      <w:r w:rsidRPr="00A5692E">
        <w:rPr>
          <w:rFonts w:ascii="Calibri" w:hAnsi="Calibri" w:cs="Arial"/>
        </w:rPr>
        <w:t xml:space="preserve">Unsuccessful applicants </w:t>
      </w:r>
      <w:r>
        <w:rPr>
          <w:rFonts w:ascii="Calibri" w:hAnsi="Calibri" w:cs="Arial"/>
        </w:rPr>
        <w:t>are encouraged to</w:t>
      </w:r>
      <w:r w:rsidRPr="00A5692E">
        <w:rPr>
          <w:rFonts w:ascii="Calibri" w:hAnsi="Calibri" w:cs="Arial"/>
        </w:rPr>
        <w:t xml:space="preserve"> </w:t>
      </w:r>
      <w:r>
        <w:rPr>
          <w:rFonts w:ascii="Calibri" w:hAnsi="Calibri" w:cs="Arial"/>
        </w:rPr>
        <w:t>re</w:t>
      </w:r>
      <w:r w:rsidRPr="00A5692E">
        <w:rPr>
          <w:rFonts w:ascii="Calibri" w:hAnsi="Calibri" w:cs="Arial"/>
        </w:rPr>
        <w:t xml:space="preserve">submit their applications for </w:t>
      </w:r>
      <w:r>
        <w:rPr>
          <w:rFonts w:ascii="Calibri" w:hAnsi="Calibri" w:cs="Arial"/>
        </w:rPr>
        <w:t>review</w:t>
      </w:r>
      <w:r w:rsidRPr="00A5692E">
        <w:rPr>
          <w:rFonts w:ascii="Calibri" w:hAnsi="Calibri" w:cs="Arial"/>
        </w:rPr>
        <w:t xml:space="preserve"> </w:t>
      </w:r>
      <w:r>
        <w:rPr>
          <w:rFonts w:ascii="Calibri" w:hAnsi="Calibri" w:cs="Arial"/>
        </w:rPr>
        <w:t xml:space="preserve">one additional time </w:t>
      </w:r>
      <w:r w:rsidRPr="00A5692E">
        <w:rPr>
          <w:rFonts w:ascii="Calibri" w:hAnsi="Calibri" w:cs="Arial"/>
        </w:rPr>
        <w:t>unless the reviewers determine that the application does not meet the intent of the program.</w:t>
      </w:r>
      <w:r>
        <w:rPr>
          <w:rFonts w:ascii="Calibri" w:hAnsi="Calibri" w:cs="Arial"/>
        </w:rPr>
        <w:t xml:space="preserve"> </w:t>
      </w:r>
      <w:r w:rsidRPr="00A5692E">
        <w:rPr>
          <w:rFonts w:ascii="Calibri" w:hAnsi="Calibri" w:cs="Arial"/>
        </w:rPr>
        <w:t xml:space="preserve"> If the application is a resubmission of a previously unfunded </w:t>
      </w:r>
      <w:r>
        <w:rPr>
          <w:rFonts w:ascii="Calibri" w:hAnsi="Calibri" w:cs="Arial"/>
        </w:rPr>
        <w:t>CRSP</w:t>
      </w:r>
      <w:r w:rsidRPr="00A5692E">
        <w:rPr>
          <w:rFonts w:ascii="Calibri" w:hAnsi="Calibri" w:cs="Arial"/>
        </w:rPr>
        <w:t xml:space="preserve"> application, please include a </w:t>
      </w:r>
      <w:r>
        <w:rPr>
          <w:rFonts w:ascii="Calibri" w:hAnsi="Calibri" w:cs="Arial"/>
        </w:rPr>
        <w:t xml:space="preserve">cover letter describing </w:t>
      </w:r>
      <w:r w:rsidRPr="00A5692E">
        <w:rPr>
          <w:rFonts w:ascii="Calibri" w:hAnsi="Calibri" w:cs="Arial"/>
        </w:rPr>
        <w:t>how the application has been modified in response to the previous review.</w:t>
      </w:r>
    </w:p>
    <w:p w14:paraId="50296FE2" w14:textId="77777777" w:rsidR="00404A5E" w:rsidRPr="002638F9" w:rsidRDefault="00404A5E" w:rsidP="00404A5E">
      <w:pPr>
        <w:numPr>
          <w:ilvl w:val="0"/>
          <w:numId w:val="53"/>
        </w:numPr>
        <w:spacing w:before="120" w:afterLines="120" w:after="288"/>
        <w:rPr>
          <w:rFonts w:ascii="Calibri" w:hAnsi="Calibri" w:cs="Arial"/>
          <w:b/>
          <w:szCs w:val="26"/>
        </w:rPr>
      </w:pPr>
      <w:r>
        <w:rPr>
          <w:rFonts w:ascii="Calibri" w:hAnsi="Calibri" w:cs="Arial"/>
          <w:b/>
          <w:szCs w:val="22"/>
        </w:rPr>
        <w:t>My CRSP project has led to a publication</w:t>
      </w:r>
      <w:r w:rsidRPr="002638F9">
        <w:rPr>
          <w:rFonts w:ascii="Calibri" w:hAnsi="Calibri" w:cs="Arial"/>
          <w:b/>
          <w:szCs w:val="22"/>
        </w:rPr>
        <w:t>. How should I reference the CRSP’s financial support?</w:t>
      </w:r>
    </w:p>
    <w:p w14:paraId="571AF6B0" w14:textId="33815AF5" w:rsidR="00482AE5" w:rsidRDefault="00477DAE" w:rsidP="00482AE5">
      <w:pPr>
        <w:pStyle w:val="HTMLPreformatted"/>
        <w:tabs>
          <w:tab w:val="clear" w:pos="916"/>
          <w:tab w:val="clear" w:pos="1832"/>
          <w:tab w:val="clear" w:pos="2748"/>
          <w:tab w:val="left" w:pos="720"/>
        </w:tabs>
        <w:spacing w:before="120" w:after="120"/>
        <w:ind w:left="720"/>
        <w:rPr>
          <w:rFonts w:ascii="Calibri" w:hAnsi="Calibri" w:cs="Calibri"/>
          <w:sz w:val="22"/>
          <w:szCs w:val="22"/>
        </w:rPr>
      </w:pPr>
      <w:r w:rsidRPr="00DF05C0">
        <w:rPr>
          <w:rFonts w:ascii="Calibri" w:hAnsi="Calibri" w:cs="Calibri"/>
          <w:sz w:val="22"/>
          <w:szCs w:val="22"/>
        </w:rPr>
        <w:t>Any publication or presentation of the results of research funded by a CRSP award should acknowledge the support from the</w:t>
      </w:r>
      <w:r w:rsidRPr="00E82C43">
        <w:rPr>
          <w:rFonts w:ascii="Calibri" w:hAnsi="Calibri" w:cs="Calibri"/>
          <w:i/>
          <w:sz w:val="22"/>
          <w:szCs w:val="22"/>
        </w:rPr>
        <w:t xml:space="preserve"> Seattle Children’s </w:t>
      </w:r>
      <w:r w:rsidR="00430471">
        <w:rPr>
          <w:rFonts w:ascii="Calibri" w:hAnsi="Calibri" w:cs="Calibri"/>
          <w:i/>
          <w:sz w:val="22"/>
          <w:szCs w:val="22"/>
        </w:rPr>
        <w:t xml:space="preserve">Research Institute - </w:t>
      </w:r>
      <w:r w:rsidRPr="00E82C43">
        <w:rPr>
          <w:rFonts w:ascii="Calibri" w:hAnsi="Calibri" w:cs="Calibri"/>
          <w:i/>
          <w:sz w:val="22"/>
          <w:szCs w:val="22"/>
        </w:rPr>
        <w:t xml:space="preserve">Center for Clinical and Translational </w:t>
      </w:r>
      <w:r w:rsidR="00430471">
        <w:rPr>
          <w:rFonts w:ascii="Calibri" w:hAnsi="Calibri" w:cs="Calibri"/>
          <w:i/>
          <w:sz w:val="22"/>
          <w:szCs w:val="22"/>
        </w:rPr>
        <w:t>Research</w:t>
      </w:r>
      <w:r w:rsidR="00A413EA">
        <w:rPr>
          <w:rFonts w:ascii="Calibri" w:hAnsi="Calibri" w:cs="Calibri"/>
          <w:i/>
          <w:sz w:val="22"/>
          <w:szCs w:val="22"/>
        </w:rPr>
        <w:t>,</w:t>
      </w:r>
      <w:r w:rsidR="00430471">
        <w:rPr>
          <w:rFonts w:ascii="Calibri" w:hAnsi="Calibri" w:cs="Calibri"/>
          <w:i/>
          <w:sz w:val="22"/>
          <w:szCs w:val="22"/>
        </w:rPr>
        <w:t xml:space="preserve"> </w:t>
      </w:r>
      <w:r w:rsidRPr="00E82C43">
        <w:rPr>
          <w:rFonts w:ascii="Calibri" w:hAnsi="Calibri" w:cs="Calibri"/>
          <w:i/>
          <w:sz w:val="22"/>
          <w:szCs w:val="22"/>
        </w:rPr>
        <w:t>Clinical Research Scholars Program</w:t>
      </w:r>
      <w:r w:rsidRPr="00DF05C0">
        <w:rPr>
          <w:rFonts w:ascii="Calibri" w:hAnsi="Calibri" w:cs="Calibri"/>
          <w:sz w:val="22"/>
          <w:szCs w:val="22"/>
        </w:rPr>
        <w:t>.</w:t>
      </w:r>
    </w:p>
    <w:p w14:paraId="048B3B81" w14:textId="77777777" w:rsidR="00DA04C4" w:rsidRPr="0010123D" w:rsidRDefault="00DA04C4" w:rsidP="0010123D">
      <w:pPr>
        <w:pStyle w:val="HTMLPreformatted"/>
        <w:tabs>
          <w:tab w:val="clear" w:pos="916"/>
          <w:tab w:val="clear" w:pos="1832"/>
          <w:tab w:val="clear" w:pos="2748"/>
          <w:tab w:val="left" w:pos="720"/>
        </w:tabs>
        <w:spacing w:before="120" w:after="120"/>
        <w:rPr>
          <w:rFonts w:ascii="Calibri" w:hAnsi="Calibri" w:cs="Calibri"/>
          <w:sz w:val="10"/>
          <w:szCs w:val="10"/>
        </w:rPr>
      </w:pPr>
    </w:p>
    <w:p w14:paraId="5350979E" w14:textId="6C7676D0" w:rsidR="00482AE5" w:rsidRPr="001C73F6" w:rsidRDefault="00482AE5" w:rsidP="00482AE5">
      <w:pPr>
        <w:pStyle w:val="HTMLPreformatted"/>
        <w:numPr>
          <w:ilvl w:val="0"/>
          <w:numId w:val="53"/>
        </w:numPr>
        <w:tabs>
          <w:tab w:val="clear" w:pos="916"/>
          <w:tab w:val="clear" w:pos="1832"/>
          <w:tab w:val="clear" w:pos="2748"/>
          <w:tab w:val="left" w:pos="720"/>
        </w:tabs>
        <w:spacing w:before="120" w:after="120"/>
        <w:rPr>
          <w:rFonts w:ascii="Calibri" w:hAnsi="Calibri" w:cs="Calibri"/>
          <w:b/>
          <w:bCs/>
          <w:sz w:val="22"/>
          <w:szCs w:val="22"/>
        </w:rPr>
      </w:pPr>
      <w:r w:rsidRPr="001C73F6">
        <w:rPr>
          <w:rFonts w:ascii="Calibri" w:hAnsi="Calibri" w:cs="Calibri"/>
          <w:b/>
          <w:bCs/>
          <w:sz w:val="22"/>
          <w:szCs w:val="22"/>
        </w:rPr>
        <w:t>Would CRSP support</w:t>
      </w:r>
      <w:r w:rsidR="00DA04C4" w:rsidRPr="001C73F6">
        <w:rPr>
          <w:rFonts w:ascii="Calibri" w:hAnsi="Calibri" w:cs="Calibri"/>
          <w:b/>
          <w:bCs/>
          <w:sz w:val="22"/>
          <w:szCs w:val="22"/>
        </w:rPr>
        <w:t xml:space="preserve"> awardees on their</w:t>
      </w:r>
      <w:r w:rsidRPr="001C73F6">
        <w:rPr>
          <w:rFonts w:ascii="Calibri" w:hAnsi="Calibri" w:cs="Calibri"/>
          <w:b/>
          <w:bCs/>
          <w:sz w:val="22"/>
          <w:szCs w:val="22"/>
        </w:rPr>
        <w:t xml:space="preserve"> maternity/paternity/family leave? </w:t>
      </w:r>
    </w:p>
    <w:p w14:paraId="17B8F72F" w14:textId="77777777" w:rsidR="00DA04C4" w:rsidRPr="0010123D" w:rsidRDefault="00DA04C4" w:rsidP="0010123D">
      <w:pPr>
        <w:pStyle w:val="HTMLPreformatted"/>
        <w:tabs>
          <w:tab w:val="clear" w:pos="916"/>
          <w:tab w:val="clear" w:pos="1832"/>
          <w:tab w:val="clear" w:pos="2748"/>
          <w:tab w:val="left" w:pos="720"/>
        </w:tabs>
        <w:spacing w:before="120" w:after="120"/>
        <w:ind w:left="720"/>
        <w:rPr>
          <w:rFonts w:ascii="Calibri" w:hAnsi="Calibri" w:cs="Calibri"/>
          <w:b/>
          <w:bCs/>
          <w:color w:val="auto"/>
          <w:sz w:val="8"/>
          <w:szCs w:val="8"/>
          <w:highlight w:val="yellow"/>
        </w:rPr>
      </w:pPr>
    </w:p>
    <w:p w14:paraId="7178C4CB" w14:textId="6D11BC3B" w:rsidR="00F80B65" w:rsidRPr="0010123D" w:rsidRDefault="00482AE5">
      <w:pPr>
        <w:pStyle w:val="HTMLPreformatted"/>
        <w:tabs>
          <w:tab w:val="clear" w:pos="916"/>
          <w:tab w:val="clear" w:pos="1832"/>
          <w:tab w:val="clear" w:pos="2748"/>
          <w:tab w:val="left" w:pos="720"/>
        </w:tabs>
        <w:spacing w:before="120" w:after="120"/>
        <w:ind w:left="720"/>
        <w:rPr>
          <w:rFonts w:ascii="Calibri" w:hAnsi="Calibri" w:cs="Calibri"/>
          <w:color w:val="auto"/>
          <w:sz w:val="22"/>
          <w:szCs w:val="22"/>
        </w:rPr>
      </w:pPr>
      <w:r w:rsidRPr="0010123D">
        <w:rPr>
          <w:rFonts w:ascii="Calibri" w:hAnsi="Calibri" w:cs="Calibri"/>
          <w:color w:val="auto"/>
          <w:sz w:val="22"/>
          <w:szCs w:val="22"/>
        </w:rPr>
        <w:lastRenderedPageBreak/>
        <w:t xml:space="preserve">We are happy to </w:t>
      </w:r>
      <w:r w:rsidR="00F80B65" w:rsidRPr="0010123D">
        <w:rPr>
          <w:rFonts w:ascii="Calibri" w:hAnsi="Calibri" w:cs="Calibri"/>
          <w:color w:val="auto"/>
          <w:sz w:val="22"/>
          <w:szCs w:val="22"/>
        </w:rPr>
        <w:t>accommodate</w:t>
      </w:r>
      <w:r w:rsidRPr="0010123D">
        <w:rPr>
          <w:rFonts w:ascii="Calibri" w:hAnsi="Calibri" w:cs="Calibri"/>
          <w:color w:val="auto"/>
          <w:sz w:val="22"/>
          <w:szCs w:val="22"/>
        </w:rPr>
        <w:t xml:space="preserve"> our awardees’ maternity/paternity/family leave! If</w:t>
      </w:r>
      <w:r w:rsidR="00806DEA" w:rsidRPr="0010123D">
        <w:rPr>
          <w:rFonts w:ascii="Calibri" w:hAnsi="Calibri" w:cs="Calibri"/>
          <w:color w:val="auto"/>
          <w:sz w:val="22"/>
          <w:szCs w:val="22"/>
        </w:rPr>
        <w:t xml:space="preserve">, </w:t>
      </w:r>
      <w:r w:rsidRPr="0010123D">
        <w:rPr>
          <w:rFonts w:ascii="Calibri" w:hAnsi="Calibri" w:cs="Calibri"/>
          <w:color w:val="auto"/>
          <w:sz w:val="22"/>
          <w:szCs w:val="22"/>
        </w:rPr>
        <w:t>as a CRSP awardee</w:t>
      </w:r>
      <w:r w:rsidR="00F80B65" w:rsidRPr="0010123D">
        <w:rPr>
          <w:rFonts w:ascii="Calibri" w:hAnsi="Calibri" w:cs="Calibri"/>
          <w:color w:val="auto"/>
          <w:sz w:val="22"/>
          <w:szCs w:val="22"/>
        </w:rPr>
        <w:t xml:space="preserve"> </w:t>
      </w:r>
      <w:r w:rsidRPr="0010123D">
        <w:rPr>
          <w:rFonts w:ascii="Calibri" w:hAnsi="Calibri" w:cs="Calibri"/>
          <w:color w:val="auto"/>
          <w:sz w:val="22"/>
          <w:szCs w:val="22"/>
        </w:rPr>
        <w:t>you are preparing for leave, we would</w:t>
      </w:r>
      <w:r w:rsidR="00F80B65" w:rsidRPr="0010123D">
        <w:rPr>
          <w:rFonts w:ascii="Calibri" w:hAnsi="Calibri" w:cs="Calibri"/>
          <w:color w:val="auto"/>
          <w:sz w:val="22"/>
          <w:szCs w:val="22"/>
        </w:rPr>
        <w:t xml:space="preserve"> pause your CRSP award for that duration. </w:t>
      </w:r>
    </w:p>
    <w:p w14:paraId="429BB22B" w14:textId="7B5FF467" w:rsidR="00F80B65" w:rsidRPr="0010123D" w:rsidRDefault="00F80B65">
      <w:pPr>
        <w:pStyle w:val="HTMLPreformatted"/>
        <w:tabs>
          <w:tab w:val="clear" w:pos="916"/>
          <w:tab w:val="clear" w:pos="1832"/>
          <w:tab w:val="clear" w:pos="2748"/>
          <w:tab w:val="left" w:pos="720"/>
        </w:tabs>
        <w:spacing w:before="120" w:after="120"/>
        <w:ind w:left="720"/>
        <w:rPr>
          <w:rFonts w:ascii="Calibri" w:hAnsi="Calibri" w:cs="Calibri"/>
          <w:color w:val="auto"/>
          <w:sz w:val="22"/>
          <w:szCs w:val="22"/>
        </w:rPr>
      </w:pPr>
      <w:r w:rsidRPr="0010123D">
        <w:rPr>
          <w:rFonts w:ascii="Calibri" w:hAnsi="Calibri" w:cs="Calibri"/>
          <w:color w:val="auto"/>
          <w:sz w:val="22"/>
          <w:szCs w:val="22"/>
        </w:rPr>
        <w:t xml:space="preserve">Additionally, please discuss the </w:t>
      </w:r>
      <w:r w:rsidR="00806DEA" w:rsidRPr="0010123D">
        <w:rPr>
          <w:rFonts w:ascii="Calibri" w:hAnsi="Calibri" w:cs="Calibri"/>
          <w:color w:val="auto"/>
          <w:sz w:val="22"/>
          <w:szCs w:val="22"/>
        </w:rPr>
        <w:t>duration of your leave with your GCA and the CCTR project manager</w:t>
      </w:r>
      <w:r w:rsidRPr="0010123D">
        <w:rPr>
          <w:rFonts w:ascii="Calibri" w:hAnsi="Calibri" w:cs="Calibri"/>
          <w:color w:val="auto"/>
          <w:sz w:val="22"/>
          <w:szCs w:val="22"/>
        </w:rPr>
        <w:t xml:space="preserve"> prior to taking it. </w:t>
      </w:r>
    </w:p>
    <w:p w14:paraId="2AD705DC" w14:textId="06870BED" w:rsidR="00482AE5" w:rsidRPr="0010123D" w:rsidRDefault="006B558B">
      <w:pPr>
        <w:pStyle w:val="HTMLPreformatted"/>
        <w:tabs>
          <w:tab w:val="clear" w:pos="916"/>
          <w:tab w:val="clear" w:pos="1832"/>
          <w:tab w:val="clear" w:pos="2748"/>
          <w:tab w:val="left" w:pos="720"/>
        </w:tabs>
        <w:spacing w:before="120" w:after="120"/>
        <w:ind w:left="720"/>
        <w:rPr>
          <w:rFonts w:ascii="Calibri" w:hAnsi="Calibri" w:cs="Calibri"/>
          <w:color w:val="auto"/>
          <w:sz w:val="22"/>
          <w:szCs w:val="22"/>
        </w:rPr>
      </w:pPr>
      <w:r w:rsidRPr="0010123D">
        <w:rPr>
          <w:rFonts w:ascii="Calibri" w:hAnsi="Calibri" w:cs="Calibri"/>
          <w:color w:val="auto"/>
          <w:sz w:val="22"/>
          <w:szCs w:val="22"/>
        </w:rPr>
        <w:t xml:space="preserve">Per our business office and NIH guidelines, standard leave is defined as 3 months. If the duration of your leave deviates from this time, please make sure to reflect this in your documentation and clearly discuss this timeline with your GCA. If your duration of leave exceeds </w:t>
      </w:r>
      <w:r w:rsidR="00F80B65" w:rsidRPr="0010123D">
        <w:rPr>
          <w:rFonts w:ascii="Calibri" w:hAnsi="Calibri" w:cs="Calibri"/>
          <w:color w:val="auto"/>
          <w:sz w:val="22"/>
          <w:szCs w:val="22"/>
        </w:rPr>
        <w:t>3 months,</w:t>
      </w:r>
      <w:r w:rsidRPr="0010123D">
        <w:rPr>
          <w:rFonts w:ascii="Calibri" w:hAnsi="Calibri" w:cs="Calibri"/>
          <w:color w:val="auto"/>
          <w:sz w:val="22"/>
          <w:szCs w:val="22"/>
        </w:rPr>
        <w:t xml:space="preserve"> the center business office may need to re-process your award.</w:t>
      </w:r>
    </w:p>
    <w:p w14:paraId="05E138C0" w14:textId="2C4AD353" w:rsidR="00F80B65" w:rsidRDefault="00F80B65">
      <w:pPr>
        <w:pStyle w:val="HTMLPreformatted"/>
        <w:tabs>
          <w:tab w:val="clear" w:pos="916"/>
          <w:tab w:val="clear" w:pos="1832"/>
          <w:tab w:val="clear" w:pos="2748"/>
          <w:tab w:val="left" w:pos="720"/>
        </w:tabs>
        <w:spacing w:before="120" w:after="120"/>
        <w:ind w:left="720"/>
        <w:rPr>
          <w:rFonts w:ascii="Calibri" w:hAnsi="Calibri" w:cs="Calibri"/>
          <w:color w:val="FF0000"/>
          <w:sz w:val="22"/>
          <w:szCs w:val="22"/>
        </w:rPr>
      </w:pPr>
    </w:p>
    <w:p w14:paraId="4D99EC1F" w14:textId="25043A5A" w:rsidR="00F80B65" w:rsidRDefault="00F80B65">
      <w:pPr>
        <w:pStyle w:val="HTMLPreformatted"/>
        <w:tabs>
          <w:tab w:val="clear" w:pos="916"/>
          <w:tab w:val="clear" w:pos="1832"/>
          <w:tab w:val="clear" w:pos="2748"/>
          <w:tab w:val="left" w:pos="720"/>
        </w:tabs>
        <w:spacing w:before="120" w:after="120"/>
        <w:ind w:left="720"/>
        <w:rPr>
          <w:rFonts w:ascii="Calibri" w:hAnsi="Calibri" w:cs="Calibri"/>
          <w:color w:val="FF0000"/>
          <w:sz w:val="22"/>
          <w:szCs w:val="22"/>
        </w:rPr>
      </w:pPr>
    </w:p>
    <w:p w14:paraId="2E3F6769" w14:textId="516F0361" w:rsidR="00F80B65" w:rsidRDefault="00F80B65">
      <w:pPr>
        <w:pStyle w:val="HTMLPreformatted"/>
        <w:tabs>
          <w:tab w:val="clear" w:pos="916"/>
          <w:tab w:val="clear" w:pos="1832"/>
          <w:tab w:val="clear" w:pos="2748"/>
          <w:tab w:val="left" w:pos="720"/>
        </w:tabs>
        <w:spacing w:before="120" w:after="120"/>
        <w:ind w:left="720"/>
        <w:rPr>
          <w:rFonts w:ascii="Calibri" w:hAnsi="Calibri" w:cs="Calibri"/>
          <w:color w:val="FF0000"/>
          <w:sz w:val="22"/>
          <w:szCs w:val="22"/>
        </w:rPr>
      </w:pPr>
    </w:p>
    <w:p w14:paraId="2AE19115" w14:textId="2A879B3C" w:rsidR="00F80B65" w:rsidRDefault="00F80B65">
      <w:pPr>
        <w:pStyle w:val="HTMLPreformatted"/>
        <w:tabs>
          <w:tab w:val="clear" w:pos="916"/>
          <w:tab w:val="clear" w:pos="1832"/>
          <w:tab w:val="clear" w:pos="2748"/>
          <w:tab w:val="left" w:pos="720"/>
        </w:tabs>
        <w:spacing w:before="120" w:after="120"/>
        <w:ind w:left="720"/>
        <w:rPr>
          <w:rFonts w:ascii="Calibri" w:hAnsi="Calibri" w:cs="Calibri"/>
          <w:color w:val="FF0000"/>
          <w:sz w:val="22"/>
          <w:szCs w:val="22"/>
        </w:rPr>
      </w:pPr>
    </w:p>
    <w:p w14:paraId="17B17A17" w14:textId="0E6E8B11" w:rsidR="00635E4D" w:rsidRPr="008309B0" w:rsidRDefault="00AE5EC2" w:rsidP="0010123D">
      <w:pPr>
        <w:spacing w:after="240" w:line="264" w:lineRule="auto"/>
        <w:jc w:val="center"/>
        <w:rPr>
          <w:rFonts w:ascii="Calibri" w:hAnsi="Calibri" w:cs="Arial"/>
          <w:b/>
          <w:szCs w:val="22"/>
        </w:rPr>
      </w:pPr>
      <w:r>
        <w:rPr>
          <w:rFonts w:ascii="Calibri" w:hAnsi="Calibri" w:cs="Arial"/>
        </w:rPr>
        <w:br w:type="page"/>
      </w:r>
      <w:r w:rsidR="00635E4D" w:rsidRPr="008309B0">
        <w:rPr>
          <w:rFonts w:ascii="Calibri" w:hAnsi="Calibri" w:cs="Arial"/>
          <w:b/>
          <w:szCs w:val="22"/>
        </w:rPr>
        <w:lastRenderedPageBreak/>
        <w:t>Letter of Intent Template – Limit to 2 pages</w:t>
      </w:r>
      <w:r w:rsidR="00511FBB">
        <w:rPr>
          <w:rFonts w:ascii="Calibri" w:hAnsi="Calibri" w:cs="Arial"/>
          <w:b/>
          <w:szCs w:val="22"/>
        </w:rPr>
        <w:t xml:space="preserve"> – </w:t>
      </w:r>
      <w:r w:rsidR="00511FBB" w:rsidRPr="0010123D">
        <w:rPr>
          <w:rFonts w:ascii="Calibri" w:hAnsi="Calibri" w:cs="Arial"/>
          <w:b/>
          <w:color w:val="FF0000"/>
          <w:szCs w:val="22"/>
        </w:rPr>
        <w:t xml:space="preserve">Deadline March </w:t>
      </w:r>
      <w:r w:rsidR="00322EBA" w:rsidRPr="0010123D">
        <w:rPr>
          <w:rFonts w:ascii="Calibri" w:hAnsi="Calibri" w:cs="Arial"/>
          <w:b/>
          <w:color w:val="FF0000"/>
          <w:szCs w:val="22"/>
        </w:rPr>
        <w:t>2</w:t>
      </w:r>
      <w:r w:rsidR="00DA04C4" w:rsidRPr="0010123D">
        <w:rPr>
          <w:rFonts w:ascii="Calibri" w:hAnsi="Calibri" w:cs="Arial"/>
          <w:b/>
          <w:color w:val="FF0000"/>
          <w:szCs w:val="22"/>
        </w:rPr>
        <w:t>5</w:t>
      </w:r>
      <w:r w:rsidR="00511FBB" w:rsidRPr="0010123D">
        <w:rPr>
          <w:rFonts w:ascii="Calibri" w:hAnsi="Calibri" w:cs="Arial"/>
          <w:b/>
          <w:color w:val="FF0000"/>
          <w:szCs w:val="22"/>
        </w:rPr>
        <w:t>, 20</w:t>
      </w:r>
      <w:r w:rsidR="007A0F2B" w:rsidRPr="0010123D">
        <w:rPr>
          <w:rFonts w:ascii="Calibri" w:hAnsi="Calibri" w:cs="Arial"/>
          <w:b/>
          <w:color w:val="FF0000"/>
          <w:szCs w:val="22"/>
        </w:rPr>
        <w:t>2</w:t>
      </w:r>
      <w:r w:rsidR="00DA04C4" w:rsidRPr="0010123D">
        <w:rPr>
          <w:rFonts w:ascii="Calibri" w:hAnsi="Calibri" w:cs="Arial"/>
          <w:b/>
          <w:color w:val="FF0000"/>
          <w:szCs w:val="22"/>
        </w:rPr>
        <w:t>2</w:t>
      </w:r>
    </w:p>
    <w:tbl>
      <w:tblPr>
        <w:tblpPr w:leftFromText="180" w:rightFromText="180" w:vertAnchor="text" w:horzAnchor="margin" w:tblpXSpec="center" w:tblpY="247"/>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1837"/>
        <w:gridCol w:w="3042"/>
        <w:gridCol w:w="1790"/>
        <w:gridCol w:w="2864"/>
      </w:tblGrid>
      <w:tr w:rsidR="00635E4D" w:rsidRPr="00D40D43" w14:paraId="592E5AD3" w14:textId="77777777" w:rsidTr="00AA0A51">
        <w:trPr>
          <w:trHeight w:hRule="exact" w:val="390"/>
        </w:trPr>
        <w:tc>
          <w:tcPr>
            <w:tcW w:w="10535" w:type="dxa"/>
            <w:gridSpan w:val="5"/>
            <w:tcBorders>
              <w:top w:val="nil"/>
              <w:left w:val="nil"/>
              <w:bottom w:val="single" w:sz="4" w:space="0" w:color="auto"/>
              <w:right w:val="nil"/>
            </w:tcBorders>
            <w:shd w:val="clear" w:color="auto" w:fill="auto"/>
            <w:vAlign w:val="center"/>
          </w:tcPr>
          <w:p w14:paraId="0EA5707E" w14:textId="77777777" w:rsidR="00635E4D" w:rsidRPr="00721CD7" w:rsidRDefault="00635E4D" w:rsidP="00AA0A51">
            <w:pPr>
              <w:ind w:right="864"/>
              <w:rPr>
                <w:rFonts w:ascii="Calibri" w:hAnsi="Calibri" w:cs="Arial"/>
                <w:b/>
                <w:sz w:val="28"/>
                <w:szCs w:val="28"/>
              </w:rPr>
            </w:pPr>
            <w:r>
              <w:rPr>
                <w:rFonts w:ascii="Calibri" w:hAnsi="Calibri" w:cs="Arial"/>
                <w:b/>
                <w:sz w:val="28"/>
                <w:szCs w:val="28"/>
              </w:rPr>
              <w:t xml:space="preserve">CRSP LETTER OF INTENT </w:t>
            </w:r>
          </w:p>
          <w:p w14:paraId="7BD944B9" w14:textId="77777777" w:rsidR="00635E4D" w:rsidRDefault="00635E4D" w:rsidP="00AA0A51">
            <w:pPr>
              <w:pStyle w:val="Heading3"/>
              <w:jc w:val="left"/>
              <w:rPr>
                <w:rFonts w:ascii="Calibri" w:hAnsi="Calibri" w:cs="Arial"/>
                <w:color w:val="000000"/>
                <w:sz w:val="22"/>
                <w:szCs w:val="22"/>
              </w:rPr>
            </w:pPr>
          </w:p>
        </w:tc>
      </w:tr>
      <w:tr w:rsidR="00635E4D" w:rsidRPr="00D40D43" w14:paraId="7C32444C" w14:textId="77777777" w:rsidTr="00AA0A51">
        <w:trPr>
          <w:trHeight w:hRule="exact" w:val="390"/>
        </w:trPr>
        <w:tc>
          <w:tcPr>
            <w:tcW w:w="10535" w:type="dxa"/>
            <w:gridSpan w:val="5"/>
            <w:tcBorders>
              <w:top w:val="single" w:sz="4" w:space="0" w:color="auto"/>
              <w:bottom w:val="single" w:sz="4" w:space="0" w:color="auto"/>
            </w:tcBorders>
            <w:shd w:val="clear" w:color="auto" w:fill="B6DDE8"/>
            <w:vAlign w:val="center"/>
          </w:tcPr>
          <w:p w14:paraId="625F46F6" w14:textId="77777777" w:rsidR="00635E4D" w:rsidRPr="00D40D43" w:rsidRDefault="00635E4D" w:rsidP="00AA0A51">
            <w:pPr>
              <w:pStyle w:val="Heading3"/>
              <w:jc w:val="left"/>
              <w:rPr>
                <w:rFonts w:ascii="Calibri" w:hAnsi="Calibri" w:cs="Arial"/>
                <w:color w:val="000000"/>
                <w:sz w:val="22"/>
                <w:szCs w:val="22"/>
              </w:rPr>
            </w:pPr>
            <w:r>
              <w:rPr>
                <w:rFonts w:ascii="Calibri" w:hAnsi="Calibri" w:cs="Arial"/>
                <w:color w:val="000000"/>
                <w:sz w:val="22"/>
                <w:szCs w:val="22"/>
              </w:rPr>
              <w:t>Applicant Information</w:t>
            </w:r>
          </w:p>
        </w:tc>
      </w:tr>
      <w:tr w:rsidR="00635E4D" w:rsidRPr="00D40D43" w14:paraId="4B341985" w14:textId="77777777" w:rsidTr="00AA0A51">
        <w:trPr>
          <w:trHeight w:val="394"/>
        </w:trPr>
        <w:tc>
          <w:tcPr>
            <w:tcW w:w="1002" w:type="dxa"/>
            <w:vAlign w:val="center"/>
          </w:tcPr>
          <w:p w14:paraId="2F731E42" w14:textId="77777777" w:rsidR="00635E4D" w:rsidRPr="00D40D43" w:rsidRDefault="00635E4D" w:rsidP="00AA0A51">
            <w:pPr>
              <w:pStyle w:val="BodyText"/>
              <w:rPr>
                <w:rFonts w:ascii="Calibri" w:hAnsi="Calibri" w:cs="Arial"/>
                <w:b/>
                <w:sz w:val="22"/>
                <w:szCs w:val="22"/>
              </w:rPr>
            </w:pPr>
            <w:r w:rsidRPr="00D40D43">
              <w:rPr>
                <w:rFonts w:ascii="Calibri" w:hAnsi="Calibri" w:cs="Arial"/>
                <w:b/>
                <w:sz w:val="22"/>
                <w:szCs w:val="22"/>
              </w:rPr>
              <w:t>Name</w:t>
            </w:r>
            <w:r>
              <w:rPr>
                <w:rFonts w:ascii="Calibri" w:hAnsi="Calibri" w:cs="Arial"/>
                <w:b/>
                <w:sz w:val="22"/>
                <w:szCs w:val="22"/>
              </w:rPr>
              <w:t>:</w:t>
            </w:r>
          </w:p>
        </w:tc>
        <w:tc>
          <w:tcPr>
            <w:tcW w:w="4879" w:type="dxa"/>
            <w:gridSpan w:val="2"/>
            <w:vAlign w:val="center"/>
          </w:tcPr>
          <w:p w14:paraId="6E5C8D2F" w14:textId="77777777" w:rsidR="00635E4D" w:rsidRPr="00F62B09" w:rsidRDefault="00635E4D" w:rsidP="00AA0A51">
            <w:pPr>
              <w:pStyle w:val="FieldText"/>
              <w:rPr>
                <w:rFonts w:cs="Arial"/>
                <w:b w:val="0"/>
                <w:sz w:val="22"/>
                <w:szCs w:val="22"/>
              </w:rPr>
            </w:pPr>
            <w:r w:rsidRPr="00F62B09">
              <w:rPr>
                <w:rFonts w:cs="Arial"/>
                <w:b w:val="0"/>
                <w:bCs/>
                <w:sz w:val="22"/>
                <w:szCs w:val="22"/>
              </w:rPr>
              <w:fldChar w:fldCharType="begin">
                <w:ffData>
                  <w:name w:val="Text19"/>
                  <w:enabled/>
                  <w:calcOnExit w:val="0"/>
                  <w:textInput/>
                </w:ffData>
              </w:fldChar>
            </w:r>
            <w:r w:rsidRPr="00F62B09">
              <w:rPr>
                <w:rFonts w:cs="Arial"/>
                <w:b w:val="0"/>
                <w:bCs/>
                <w:sz w:val="22"/>
                <w:szCs w:val="22"/>
              </w:rPr>
              <w:instrText xml:space="preserve"> FORMTEXT </w:instrText>
            </w:r>
            <w:r w:rsidRPr="00F62B09">
              <w:rPr>
                <w:rFonts w:cs="Arial"/>
                <w:b w:val="0"/>
                <w:bCs/>
                <w:sz w:val="22"/>
                <w:szCs w:val="22"/>
              </w:rPr>
            </w:r>
            <w:r w:rsidRPr="00F62B09">
              <w:rPr>
                <w:rFonts w:cs="Arial"/>
                <w:b w:val="0"/>
                <w:bCs/>
                <w:sz w:val="22"/>
                <w:szCs w:val="22"/>
              </w:rPr>
              <w:fldChar w:fldCharType="separate"/>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cs="Arial"/>
                <w:b w:val="0"/>
                <w:bCs/>
                <w:sz w:val="22"/>
                <w:szCs w:val="22"/>
              </w:rPr>
              <w:fldChar w:fldCharType="end"/>
            </w:r>
          </w:p>
        </w:tc>
        <w:tc>
          <w:tcPr>
            <w:tcW w:w="1790" w:type="dxa"/>
            <w:vAlign w:val="center"/>
          </w:tcPr>
          <w:p w14:paraId="6FA141A7" w14:textId="77777777" w:rsidR="00635E4D" w:rsidRPr="00275487" w:rsidRDefault="00635E4D" w:rsidP="00AA0A51">
            <w:pPr>
              <w:pStyle w:val="FieldText"/>
              <w:rPr>
                <w:rFonts w:ascii="Calibri" w:hAnsi="Calibri" w:cs="Arial"/>
                <w:sz w:val="22"/>
                <w:szCs w:val="22"/>
              </w:rPr>
            </w:pPr>
            <w:r w:rsidRPr="00275487">
              <w:rPr>
                <w:rFonts w:ascii="Calibri" w:hAnsi="Calibri" w:cs="Arial"/>
                <w:sz w:val="22"/>
                <w:szCs w:val="22"/>
              </w:rPr>
              <w:t>Phone:</w:t>
            </w:r>
          </w:p>
        </w:tc>
        <w:tc>
          <w:tcPr>
            <w:tcW w:w="2864" w:type="dxa"/>
            <w:vAlign w:val="center"/>
          </w:tcPr>
          <w:p w14:paraId="18608DFE" w14:textId="77777777" w:rsidR="00635E4D" w:rsidRPr="00D349FB" w:rsidRDefault="00635E4D" w:rsidP="00AA0A51">
            <w:pPr>
              <w:pStyle w:val="FieldText"/>
              <w:rPr>
                <w:rFonts w:cs="Arial"/>
                <w:b w:val="0"/>
                <w:sz w:val="22"/>
                <w:szCs w:val="22"/>
              </w:rPr>
            </w:pPr>
            <w:r w:rsidRPr="00F62B09">
              <w:rPr>
                <w:rFonts w:cs="Arial"/>
                <w:b w:val="0"/>
                <w:bCs/>
                <w:sz w:val="22"/>
                <w:szCs w:val="22"/>
              </w:rPr>
              <w:fldChar w:fldCharType="begin">
                <w:ffData>
                  <w:name w:val="Text19"/>
                  <w:enabled/>
                  <w:calcOnExit w:val="0"/>
                  <w:textInput/>
                </w:ffData>
              </w:fldChar>
            </w:r>
            <w:r w:rsidRPr="00F62B09">
              <w:rPr>
                <w:rFonts w:cs="Arial"/>
                <w:b w:val="0"/>
                <w:bCs/>
                <w:sz w:val="22"/>
                <w:szCs w:val="22"/>
              </w:rPr>
              <w:instrText xml:space="preserve"> FORMTEXT </w:instrText>
            </w:r>
            <w:r w:rsidRPr="00F62B09">
              <w:rPr>
                <w:rFonts w:cs="Arial"/>
                <w:b w:val="0"/>
                <w:bCs/>
                <w:sz w:val="22"/>
                <w:szCs w:val="22"/>
              </w:rPr>
            </w:r>
            <w:r w:rsidRPr="00F62B09">
              <w:rPr>
                <w:rFonts w:cs="Arial"/>
                <w:b w:val="0"/>
                <w:bCs/>
                <w:sz w:val="22"/>
                <w:szCs w:val="22"/>
              </w:rPr>
              <w:fldChar w:fldCharType="separate"/>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cs="Arial"/>
                <w:b w:val="0"/>
                <w:bCs/>
                <w:sz w:val="22"/>
                <w:szCs w:val="22"/>
              </w:rPr>
              <w:fldChar w:fldCharType="end"/>
            </w:r>
          </w:p>
        </w:tc>
      </w:tr>
      <w:tr w:rsidR="00635E4D" w:rsidRPr="00D40D43" w14:paraId="4DFE5D37" w14:textId="77777777" w:rsidTr="00AA0A51">
        <w:trPr>
          <w:trHeight w:val="394"/>
        </w:trPr>
        <w:tc>
          <w:tcPr>
            <w:tcW w:w="1002" w:type="dxa"/>
            <w:vAlign w:val="center"/>
          </w:tcPr>
          <w:p w14:paraId="28C3F1C3" w14:textId="77777777" w:rsidR="00635E4D" w:rsidRPr="00275487" w:rsidRDefault="00635E4D" w:rsidP="00AA0A51">
            <w:pPr>
              <w:pStyle w:val="BodyText"/>
              <w:rPr>
                <w:rFonts w:ascii="Calibri" w:hAnsi="Calibri" w:cs="Arial"/>
                <w:b/>
                <w:sz w:val="22"/>
                <w:szCs w:val="22"/>
              </w:rPr>
            </w:pPr>
            <w:r w:rsidRPr="00275487">
              <w:rPr>
                <w:rFonts w:ascii="Calibri" w:hAnsi="Calibri" w:cs="Arial"/>
                <w:b/>
                <w:sz w:val="22"/>
                <w:szCs w:val="22"/>
              </w:rPr>
              <w:t>Email:</w:t>
            </w:r>
          </w:p>
        </w:tc>
        <w:tc>
          <w:tcPr>
            <w:tcW w:w="4879" w:type="dxa"/>
            <w:gridSpan w:val="2"/>
            <w:vAlign w:val="center"/>
          </w:tcPr>
          <w:p w14:paraId="001E95A5" w14:textId="77777777" w:rsidR="00635E4D" w:rsidRPr="00D349FB" w:rsidRDefault="00635E4D" w:rsidP="00AA0A51">
            <w:pPr>
              <w:pStyle w:val="FieldText"/>
              <w:rPr>
                <w:rFonts w:cs="Arial"/>
                <w:b w:val="0"/>
                <w:sz w:val="22"/>
                <w:szCs w:val="22"/>
              </w:rPr>
            </w:pPr>
            <w:r w:rsidRPr="00F62B09">
              <w:rPr>
                <w:rFonts w:cs="Arial"/>
                <w:b w:val="0"/>
                <w:bCs/>
                <w:sz w:val="22"/>
                <w:szCs w:val="22"/>
              </w:rPr>
              <w:fldChar w:fldCharType="begin">
                <w:ffData>
                  <w:name w:val="Text19"/>
                  <w:enabled/>
                  <w:calcOnExit w:val="0"/>
                  <w:textInput/>
                </w:ffData>
              </w:fldChar>
            </w:r>
            <w:r w:rsidRPr="00F62B09">
              <w:rPr>
                <w:rFonts w:cs="Arial"/>
                <w:b w:val="0"/>
                <w:bCs/>
                <w:sz w:val="22"/>
                <w:szCs w:val="22"/>
              </w:rPr>
              <w:instrText xml:space="preserve"> FORMTEXT </w:instrText>
            </w:r>
            <w:r w:rsidRPr="00F62B09">
              <w:rPr>
                <w:rFonts w:cs="Arial"/>
                <w:b w:val="0"/>
                <w:bCs/>
                <w:sz w:val="22"/>
                <w:szCs w:val="22"/>
              </w:rPr>
            </w:r>
            <w:r w:rsidRPr="00F62B09">
              <w:rPr>
                <w:rFonts w:cs="Arial"/>
                <w:b w:val="0"/>
                <w:bCs/>
                <w:sz w:val="22"/>
                <w:szCs w:val="22"/>
              </w:rPr>
              <w:fldChar w:fldCharType="separate"/>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cs="Arial"/>
                <w:b w:val="0"/>
                <w:bCs/>
                <w:sz w:val="22"/>
                <w:szCs w:val="22"/>
              </w:rPr>
              <w:fldChar w:fldCharType="end"/>
            </w:r>
          </w:p>
        </w:tc>
        <w:tc>
          <w:tcPr>
            <w:tcW w:w="1790" w:type="dxa"/>
            <w:vAlign w:val="center"/>
          </w:tcPr>
          <w:p w14:paraId="305F7937" w14:textId="77777777" w:rsidR="00635E4D" w:rsidRPr="00B16FC5" w:rsidRDefault="00635E4D" w:rsidP="00AA0A51">
            <w:pPr>
              <w:pStyle w:val="BodyText"/>
              <w:rPr>
                <w:rFonts w:ascii="Calibri" w:hAnsi="Calibri" w:cs="Arial"/>
                <w:b/>
                <w:sz w:val="22"/>
                <w:szCs w:val="22"/>
              </w:rPr>
            </w:pPr>
            <w:r>
              <w:rPr>
                <w:rFonts w:ascii="Calibri" w:hAnsi="Calibri" w:cs="Arial"/>
                <w:b/>
                <w:sz w:val="22"/>
                <w:szCs w:val="22"/>
              </w:rPr>
              <w:t>Mailstop:</w:t>
            </w:r>
          </w:p>
        </w:tc>
        <w:tc>
          <w:tcPr>
            <w:tcW w:w="2864" w:type="dxa"/>
            <w:vAlign w:val="center"/>
          </w:tcPr>
          <w:p w14:paraId="59B9F524" w14:textId="77777777" w:rsidR="00635E4D" w:rsidRPr="00D349FB" w:rsidRDefault="00635E4D" w:rsidP="00AA0A51">
            <w:pPr>
              <w:pStyle w:val="FieldText"/>
              <w:rPr>
                <w:rFonts w:cs="Arial"/>
                <w:b w:val="0"/>
                <w:sz w:val="22"/>
                <w:szCs w:val="22"/>
              </w:rPr>
            </w:pPr>
            <w:r w:rsidRPr="00F62B09">
              <w:rPr>
                <w:rFonts w:cs="Arial"/>
                <w:b w:val="0"/>
                <w:bCs/>
                <w:sz w:val="22"/>
                <w:szCs w:val="22"/>
              </w:rPr>
              <w:fldChar w:fldCharType="begin">
                <w:ffData>
                  <w:name w:val="Text19"/>
                  <w:enabled/>
                  <w:calcOnExit w:val="0"/>
                  <w:textInput/>
                </w:ffData>
              </w:fldChar>
            </w:r>
            <w:r w:rsidRPr="00F62B09">
              <w:rPr>
                <w:rFonts w:cs="Arial"/>
                <w:b w:val="0"/>
                <w:bCs/>
                <w:sz w:val="22"/>
                <w:szCs w:val="22"/>
              </w:rPr>
              <w:instrText xml:space="preserve"> FORMTEXT </w:instrText>
            </w:r>
            <w:r w:rsidRPr="00F62B09">
              <w:rPr>
                <w:rFonts w:cs="Arial"/>
                <w:b w:val="0"/>
                <w:bCs/>
                <w:sz w:val="22"/>
                <w:szCs w:val="22"/>
              </w:rPr>
            </w:r>
            <w:r w:rsidRPr="00F62B09">
              <w:rPr>
                <w:rFonts w:cs="Arial"/>
                <w:b w:val="0"/>
                <w:bCs/>
                <w:sz w:val="22"/>
                <w:szCs w:val="22"/>
              </w:rPr>
              <w:fldChar w:fldCharType="separate"/>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cs="Arial"/>
                <w:b w:val="0"/>
                <w:bCs/>
                <w:sz w:val="22"/>
                <w:szCs w:val="22"/>
              </w:rPr>
              <w:fldChar w:fldCharType="end"/>
            </w:r>
          </w:p>
        </w:tc>
      </w:tr>
      <w:tr w:rsidR="00635E4D" w:rsidRPr="00D40D43" w14:paraId="3A539279" w14:textId="77777777" w:rsidTr="00AA0A51">
        <w:trPr>
          <w:trHeight w:val="394"/>
        </w:trPr>
        <w:tc>
          <w:tcPr>
            <w:tcW w:w="2839" w:type="dxa"/>
            <w:gridSpan w:val="2"/>
            <w:vAlign w:val="center"/>
          </w:tcPr>
          <w:p w14:paraId="324AD97A" w14:textId="77777777" w:rsidR="00635E4D" w:rsidRDefault="00635E4D" w:rsidP="00AA0A51">
            <w:pPr>
              <w:pStyle w:val="BodyText"/>
              <w:rPr>
                <w:rFonts w:ascii="Calibri" w:hAnsi="Calibri" w:cs="Arial"/>
                <w:b/>
                <w:sz w:val="22"/>
                <w:szCs w:val="22"/>
              </w:rPr>
            </w:pPr>
            <w:r>
              <w:rPr>
                <w:rFonts w:ascii="Calibri" w:hAnsi="Calibri" w:cs="Arial"/>
                <w:b/>
                <w:sz w:val="22"/>
                <w:szCs w:val="22"/>
              </w:rPr>
              <w:t>Academic Rank:</w:t>
            </w:r>
          </w:p>
        </w:tc>
        <w:tc>
          <w:tcPr>
            <w:tcW w:w="7696" w:type="dxa"/>
            <w:gridSpan w:val="3"/>
            <w:shd w:val="clear" w:color="auto" w:fill="auto"/>
            <w:vAlign w:val="center"/>
          </w:tcPr>
          <w:p w14:paraId="7C85F6A2" w14:textId="77777777" w:rsidR="00635E4D" w:rsidRDefault="00635E4D" w:rsidP="00AA0A51">
            <w:pPr>
              <w:pStyle w:val="FieldText"/>
              <w:rPr>
                <w:rFonts w:cs="Arial"/>
                <w:b w:val="0"/>
                <w:sz w:val="22"/>
                <w:szCs w:val="22"/>
              </w:rPr>
            </w:pPr>
            <w:r w:rsidRPr="00F62B09">
              <w:rPr>
                <w:rFonts w:cs="Arial"/>
                <w:b w:val="0"/>
                <w:bCs/>
                <w:sz w:val="22"/>
                <w:szCs w:val="22"/>
              </w:rPr>
              <w:fldChar w:fldCharType="begin">
                <w:ffData>
                  <w:name w:val="Text19"/>
                  <w:enabled/>
                  <w:calcOnExit w:val="0"/>
                  <w:textInput/>
                </w:ffData>
              </w:fldChar>
            </w:r>
            <w:r w:rsidRPr="00F62B09">
              <w:rPr>
                <w:rFonts w:cs="Arial"/>
                <w:b w:val="0"/>
                <w:bCs/>
                <w:sz w:val="22"/>
                <w:szCs w:val="22"/>
              </w:rPr>
              <w:instrText xml:space="preserve"> FORMTEXT </w:instrText>
            </w:r>
            <w:r w:rsidRPr="00F62B09">
              <w:rPr>
                <w:rFonts w:cs="Arial"/>
                <w:b w:val="0"/>
                <w:bCs/>
                <w:sz w:val="22"/>
                <w:szCs w:val="22"/>
              </w:rPr>
            </w:r>
            <w:r w:rsidRPr="00F62B09">
              <w:rPr>
                <w:rFonts w:cs="Arial"/>
                <w:b w:val="0"/>
                <w:bCs/>
                <w:sz w:val="22"/>
                <w:szCs w:val="22"/>
              </w:rPr>
              <w:fldChar w:fldCharType="separate"/>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cs="Arial"/>
                <w:b w:val="0"/>
                <w:bCs/>
                <w:sz w:val="22"/>
                <w:szCs w:val="22"/>
              </w:rPr>
              <w:fldChar w:fldCharType="end"/>
            </w:r>
          </w:p>
        </w:tc>
      </w:tr>
      <w:tr w:rsidR="00635E4D" w:rsidRPr="00D40D43" w14:paraId="41A51C7A" w14:textId="77777777" w:rsidTr="00AA0A51">
        <w:trPr>
          <w:trHeight w:val="394"/>
        </w:trPr>
        <w:tc>
          <w:tcPr>
            <w:tcW w:w="2839" w:type="dxa"/>
            <w:gridSpan w:val="2"/>
            <w:tcBorders>
              <w:bottom w:val="single" w:sz="4" w:space="0" w:color="auto"/>
            </w:tcBorders>
            <w:vAlign w:val="center"/>
          </w:tcPr>
          <w:p w14:paraId="3326FBE8" w14:textId="77777777" w:rsidR="00635E4D" w:rsidRPr="00B16FC5" w:rsidRDefault="00635E4D" w:rsidP="00AA0A51">
            <w:pPr>
              <w:pStyle w:val="BodyText"/>
              <w:rPr>
                <w:rFonts w:ascii="Calibri" w:hAnsi="Calibri" w:cs="Arial"/>
                <w:b/>
                <w:sz w:val="22"/>
                <w:szCs w:val="22"/>
              </w:rPr>
            </w:pPr>
            <w:r w:rsidRPr="00B16FC5">
              <w:rPr>
                <w:rFonts w:ascii="Calibri" w:hAnsi="Calibri" w:cs="Arial"/>
                <w:b/>
                <w:sz w:val="22"/>
                <w:szCs w:val="22"/>
              </w:rPr>
              <w:t>Department/Division</w:t>
            </w:r>
            <w:r>
              <w:rPr>
                <w:rFonts w:ascii="Calibri" w:hAnsi="Calibri" w:cs="Arial"/>
                <w:b/>
                <w:sz w:val="22"/>
                <w:szCs w:val="22"/>
              </w:rPr>
              <w:t>:</w:t>
            </w:r>
            <w:r w:rsidRPr="00B16FC5">
              <w:rPr>
                <w:rFonts w:ascii="Calibri" w:hAnsi="Calibri" w:cs="Arial"/>
                <w:b/>
                <w:sz w:val="22"/>
                <w:szCs w:val="22"/>
              </w:rPr>
              <w:t xml:space="preserve"> </w:t>
            </w:r>
          </w:p>
        </w:tc>
        <w:tc>
          <w:tcPr>
            <w:tcW w:w="7696" w:type="dxa"/>
            <w:gridSpan w:val="3"/>
            <w:tcBorders>
              <w:bottom w:val="single" w:sz="4" w:space="0" w:color="auto"/>
            </w:tcBorders>
            <w:shd w:val="clear" w:color="auto" w:fill="auto"/>
            <w:vAlign w:val="center"/>
          </w:tcPr>
          <w:p w14:paraId="799AC5D9" w14:textId="77777777" w:rsidR="00635E4D" w:rsidRPr="00A4060A" w:rsidRDefault="00635E4D" w:rsidP="00AA0A51">
            <w:pPr>
              <w:tabs>
                <w:tab w:val="num" w:pos="720"/>
              </w:tabs>
              <w:rPr>
                <w:rFonts w:ascii="Arial" w:hAnsi="Arial" w:cs="Arial"/>
                <w:szCs w:val="22"/>
              </w:rPr>
            </w:pP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635E4D" w:rsidRPr="00D40D43" w14:paraId="36F20D1B" w14:textId="77777777" w:rsidTr="00AA0A51">
        <w:trPr>
          <w:trHeight w:val="394"/>
        </w:trPr>
        <w:tc>
          <w:tcPr>
            <w:tcW w:w="2839" w:type="dxa"/>
            <w:gridSpan w:val="2"/>
            <w:tcBorders>
              <w:bottom w:val="single" w:sz="4" w:space="0" w:color="auto"/>
            </w:tcBorders>
            <w:vAlign w:val="center"/>
          </w:tcPr>
          <w:p w14:paraId="76425DE4" w14:textId="77777777" w:rsidR="00635E4D" w:rsidRPr="00D40D43" w:rsidRDefault="00635E4D" w:rsidP="00AA0A51">
            <w:pPr>
              <w:pStyle w:val="BodyText"/>
              <w:rPr>
                <w:rFonts w:ascii="Calibri" w:hAnsi="Calibri" w:cs="Arial"/>
                <w:b/>
                <w:sz w:val="22"/>
                <w:szCs w:val="22"/>
              </w:rPr>
            </w:pPr>
            <w:r>
              <w:rPr>
                <w:rFonts w:ascii="Calibri" w:hAnsi="Calibri" w:cs="Arial"/>
                <w:b/>
                <w:sz w:val="22"/>
                <w:szCs w:val="22"/>
              </w:rPr>
              <w:t>CCTR Member</w:t>
            </w:r>
          </w:p>
        </w:tc>
        <w:tc>
          <w:tcPr>
            <w:tcW w:w="7696" w:type="dxa"/>
            <w:gridSpan w:val="3"/>
            <w:tcBorders>
              <w:bottom w:val="single" w:sz="4" w:space="0" w:color="auto"/>
            </w:tcBorders>
            <w:shd w:val="clear" w:color="auto" w:fill="auto"/>
            <w:vAlign w:val="center"/>
          </w:tcPr>
          <w:p w14:paraId="6B18F168" w14:textId="77777777" w:rsidR="00635E4D" w:rsidRPr="00D349FB" w:rsidRDefault="00635E4D" w:rsidP="00AA0A51">
            <w:pPr>
              <w:pStyle w:val="FieldText"/>
              <w:rPr>
                <w:rFonts w:cs="Arial"/>
                <w:b w:val="0"/>
                <w:sz w:val="22"/>
                <w:szCs w:val="22"/>
              </w:rPr>
            </w:pPr>
            <w:r>
              <w:rPr>
                <w:rFonts w:ascii="Calibri" w:hAnsi="Calibri" w:cs="Calibri"/>
                <w:b w:val="0"/>
                <w:bCs/>
                <w:sz w:val="22"/>
                <w:szCs w:val="22"/>
              </w:rPr>
              <w:t xml:space="preserve">YES </w:t>
            </w:r>
          </w:p>
        </w:tc>
      </w:tr>
      <w:tr w:rsidR="00635E4D" w:rsidRPr="00D40D43" w14:paraId="652BB95A" w14:textId="77777777" w:rsidTr="00AA0A51">
        <w:trPr>
          <w:trHeight w:val="394"/>
        </w:trPr>
        <w:tc>
          <w:tcPr>
            <w:tcW w:w="2839" w:type="dxa"/>
            <w:gridSpan w:val="2"/>
            <w:tcBorders>
              <w:top w:val="single" w:sz="4" w:space="0" w:color="auto"/>
              <w:left w:val="single" w:sz="4" w:space="0" w:color="auto"/>
              <w:bottom w:val="single" w:sz="4" w:space="0" w:color="auto"/>
              <w:right w:val="single" w:sz="4" w:space="0" w:color="auto"/>
            </w:tcBorders>
            <w:vAlign w:val="center"/>
          </w:tcPr>
          <w:p w14:paraId="7EED950E" w14:textId="77777777" w:rsidR="00635E4D" w:rsidRDefault="00635E4D" w:rsidP="00AA0A51">
            <w:pPr>
              <w:pStyle w:val="BodyText"/>
              <w:rPr>
                <w:rFonts w:ascii="Calibri" w:hAnsi="Calibri" w:cs="Arial"/>
                <w:b/>
                <w:sz w:val="22"/>
                <w:szCs w:val="22"/>
              </w:rPr>
            </w:pPr>
            <w:r>
              <w:rPr>
                <w:rFonts w:ascii="Calibri" w:hAnsi="Calibri" w:cs="Arial"/>
                <w:b/>
                <w:sz w:val="22"/>
                <w:szCs w:val="22"/>
              </w:rPr>
              <w:t>Proposed CRSP Path</w:t>
            </w:r>
          </w:p>
        </w:tc>
        <w:tc>
          <w:tcPr>
            <w:tcW w:w="7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C2887" w14:textId="77777777" w:rsidR="00635E4D" w:rsidRDefault="00635E4D" w:rsidP="00AA0A51">
            <w:pPr>
              <w:pStyle w:val="FieldText"/>
              <w:rPr>
                <w:rFonts w:cs="Arial"/>
                <w:b w:val="0"/>
                <w:sz w:val="22"/>
                <w:szCs w:val="22"/>
              </w:rPr>
            </w:pPr>
            <w:r w:rsidRPr="00C503E6">
              <w:rPr>
                <w:rFonts w:ascii="Calibri" w:hAnsi="Calibri" w:cs="Arial"/>
                <w:szCs w:val="22"/>
              </w:rPr>
              <w:fldChar w:fldCharType="begin">
                <w:ffData>
                  <w:name w:val="Check3"/>
                  <w:enabled/>
                  <w:calcOnExit w:val="0"/>
                  <w:checkBox>
                    <w:sizeAuto/>
                    <w:default w:val="0"/>
                    <w:checked w:val="0"/>
                  </w:checkBox>
                </w:ffData>
              </w:fldChar>
            </w:r>
            <w:r w:rsidRPr="00C503E6">
              <w:rPr>
                <w:rFonts w:ascii="Calibri" w:hAnsi="Calibri" w:cs="Arial"/>
                <w:szCs w:val="22"/>
              </w:rPr>
              <w:instrText xml:space="preserve"> FORMCHECKBOX </w:instrText>
            </w:r>
            <w:r w:rsidR="001C73F6">
              <w:rPr>
                <w:rFonts w:ascii="Calibri" w:hAnsi="Calibri" w:cs="Arial"/>
                <w:szCs w:val="22"/>
              </w:rPr>
            </w:r>
            <w:r w:rsidR="001C73F6">
              <w:rPr>
                <w:rFonts w:ascii="Calibri" w:hAnsi="Calibri" w:cs="Arial"/>
                <w:szCs w:val="22"/>
              </w:rPr>
              <w:fldChar w:fldCharType="separate"/>
            </w:r>
            <w:r w:rsidRPr="00C503E6">
              <w:rPr>
                <w:rFonts w:ascii="Calibri" w:hAnsi="Calibri" w:cs="Arial"/>
                <w:szCs w:val="22"/>
              </w:rPr>
              <w:fldChar w:fldCharType="end"/>
            </w:r>
            <w:r>
              <w:rPr>
                <w:rFonts w:ascii="Calibri" w:hAnsi="Calibri" w:cs="Arial"/>
                <w:szCs w:val="22"/>
              </w:rPr>
              <w:t xml:space="preserve"> </w:t>
            </w:r>
            <w:r w:rsidRPr="00FE49B0">
              <w:rPr>
                <w:rFonts w:ascii="Calibri" w:hAnsi="Calibri" w:cs="Arial"/>
                <w:sz w:val="22"/>
                <w:szCs w:val="22"/>
              </w:rPr>
              <w:t xml:space="preserve">Standard                                                   </w:t>
            </w:r>
            <w:r w:rsidRPr="00FE49B0">
              <w:rPr>
                <w:rFonts w:ascii="Calibri" w:hAnsi="Calibri" w:cs="Arial"/>
                <w:sz w:val="22"/>
                <w:szCs w:val="22"/>
              </w:rPr>
              <w:fldChar w:fldCharType="begin">
                <w:ffData>
                  <w:name w:val="Check3"/>
                  <w:enabled/>
                  <w:calcOnExit w:val="0"/>
                  <w:checkBox>
                    <w:sizeAuto/>
                    <w:default w:val="0"/>
                    <w:checked w:val="0"/>
                  </w:checkBox>
                </w:ffData>
              </w:fldChar>
            </w:r>
            <w:r w:rsidRPr="00FE49B0">
              <w:rPr>
                <w:rFonts w:ascii="Calibri" w:hAnsi="Calibri" w:cs="Arial"/>
                <w:sz w:val="22"/>
                <w:szCs w:val="22"/>
              </w:rPr>
              <w:instrText xml:space="preserve"> FORMCHECKBOX </w:instrText>
            </w:r>
            <w:r w:rsidR="001C73F6">
              <w:rPr>
                <w:rFonts w:ascii="Calibri" w:hAnsi="Calibri" w:cs="Arial"/>
                <w:sz w:val="22"/>
                <w:szCs w:val="22"/>
              </w:rPr>
            </w:r>
            <w:r w:rsidR="001C73F6">
              <w:rPr>
                <w:rFonts w:ascii="Calibri" w:hAnsi="Calibri" w:cs="Arial"/>
                <w:sz w:val="22"/>
                <w:szCs w:val="22"/>
              </w:rPr>
              <w:fldChar w:fldCharType="separate"/>
            </w:r>
            <w:r w:rsidRPr="00FE49B0">
              <w:rPr>
                <w:rFonts w:ascii="Calibri" w:hAnsi="Calibri" w:cs="Arial"/>
                <w:sz w:val="22"/>
                <w:szCs w:val="22"/>
              </w:rPr>
              <w:fldChar w:fldCharType="end"/>
            </w:r>
            <w:r w:rsidRPr="00FE49B0">
              <w:rPr>
                <w:rFonts w:ascii="Calibri" w:hAnsi="Calibri" w:cs="Arial"/>
                <w:sz w:val="22"/>
                <w:szCs w:val="22"/>
              </w:rPr>
              <w:t xml:space="preserve"> Intensive</w:t>
            </w:r>
          </w:p>
        </w:tc>
      </w:tr>
      <w:tr w:rsidR="00635E4D" w:rsidRPr="00D40D43" w14:paraId="5C5A51A0" w14:textId="77777777" w:rsidTr="00AA0A51">
        <w:trPr>
          <w:trHeight w:val="394"/>
        </w:trPr>
        <w:tc>
          <w:tcPr>
            <w:tcW w:w="2839" w:type="dxa"/>
            <w:gridSpan w:val="2"/>
            <w:tcBorders>
              <w:top w:val="single" w:sz="4" w:space="0" w:color="auto"/>
              <w:left w:val="single" w:sz="4" w:space="0" w:color="auto"/>
              <w:bottom w:val="single" w:sz="4" w:space="0" w:color="auto"/>
              <w:right w:val="single" w:sz="4" w:space="0" w:color="auto"/>
            </w:tcBorders>
            <w:vAlign w:val="center"/>
          </w:tcPr>
          <w:p w14:paraId="5972AAB4" w14:textId="77777777" w:rsidR="00635E4D" w:rsidRDefault="00635E4D" w:rsidP="00AA0A51">
            <w:pPr>
              <w:pStyle w:val="BodyText"/>
              <w:rPr>
                <w:rFonts w:ascii="Calibri" w:hAnsi="Calibri" w:cs="Arial"/>
                <w:b/>
                <w:sz w:val="22"/>
                <w:szCs w:val="22"/>
              </w:rPr>
            </w:pPr>
            <w:r>
              <w:rPr>
                <w:rFonts w:ascii="Calibri" w:hAnsi="Calibri" w:cs="Arial"/>
                <w:b/>
                <w:sz w:val="22"/>
                <w:szCs w:val="22"/>
              </w:rPr>
              <w:t>Is this an international project?</w:t>
            </w:r>
          </w:p>
        </w:tc>
        <w:tc>
          <w:tcPr>
            <w:tcW w:w="7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BA2A5" w14:textId="77777777" w:rsidR="00635E4D" w:rsidRDefault="00635E4D" w:rsidP="00AA0A51">
            <w:pPr>
              <w:pStyle w:val="FieldText"/>
              <w:rPr>
                <w:rFonts w:ascii="Calibri" w:hAnsi="Calibri" w:cs="Arial"/>
                <w:sz w:val="22"/>
                <w:szCs w:val="22"/>
              </w:rPr>
            </w:pPr>
            <w:r w:rsidRPr="00C503E6">
              <w:rPr>
                <w:rFonts w:ascii="Calibri" w:hAnsi="Calibri" w:cs="Arial"/>
                <w:szCs w:val="22"/>
              </w:rPr>
              <w:fldChar w:fldCharType="begin">
                <w:ffData>
                  <w:name w:val="Check3"/>
                  <w:enabled/>
                  <w:calcOnExit w:val="0"/>
                  <w:checkBox>
                    <w:sizeAuto/>
                    <w:default w:val="0"/>
                    <w:checked w:val="0"/>
                  </w:checkBox>
                </w:ffData>
              </w:fldChar>
            </w:r>
            <w:r w:rsidRPr="00C503E6">
              <w:rPr>
                <w:rFonts w:ascii="Calibri" w:hAnsi="Calibri" w:cs="Arial"/>
                <w:szCs w:val="22"/>
              </w:rPr>
              <w:instrText xml:space="preserve"> FORMCHECKBOX </w:instrText>
            </w:r>
            <w:r w:rsidR="001C73F6">
              <w:rPr>
                <w:rFonts w:ascii="Calibri" w:hAnsi="Calibri" w:cs="Arial"/>
                <w:szCs w:val="22"/>
              </w:rPr>
            </w:r>
            <w:r w:rsidR="001C73F6">
              <w:rPr>
                <w:rFonts w:ascii="Calibri" w:hAnsi="Calibri" w:cs="Arial"/>
                <w:szCs w:val="22"/>
              </w:rPr>
              <w:fldChar w:fldCharType="separate"/>
            </w:r>
            <w:r w:rsidRPr="00C503E6">
              <w:rPr>
                <w:rFonts w:ascii="Calibri" w:hAnsi="Calibri" w:cs="Arial"/>
                <w:szCs w:val="22"/>
              </w:rPr>
              <w:fldChar w:fldCharType="end"/>
            </w:r>
            <w:r w:rsidRPr="00AC1B58">
              <w:rPr>
                <w:rFonts w:ascii="Calibri" w:hAnsi="Calibri" w:cs="Arial"/>
                <w:sz w:val="22"/>
                <w:szCs w:val="22"/>
              </w:rPr>
              <w:t xml:space="preserve"> NO</w:t>
            </w:r>
            <w:r w:rsidRPr="00FE49B0">
              <w:rPr>
                <w:rFonts w:ascii="Calibri" w:hAnsi="Calibri" w:cs="Arial"/>
                <w:sz w:val="22"/>
                <w:szCs w:val="22"/>
              </w:rPr>
              <w:t xml:space="preserve"> </w:t>
            </w:r>
          </w:p>
          <w:p w14:paraId="1C6B52F5" w14:textId="77777777" w:rsidR="00635E4D" w:rsidRPr="00C503E6" w:rsidRDefault="00635E4D" w:rsidP="00BD00E6">
            <w:pPr>
              <w:pStyle w:val="FieldText"/>
              <w:rPr>
                <w:rFonts w:ascii="Calibri" w:hAnsi="Calibri" w:cs="Arial"/>
                <w:szCs w:val="22"/>
              </w:rPr>
            </w:pPr>
            <w:r w:rsidRPr="0052138C">
              <w:rPr>
                <w:rFonts w:ascii="Calibri" w:hAnsi="Calibri" w:cs="Arial"/>
                <w:sz w:val="20"/>
                <w:szCs w:val="22"/>
              </w:rPr>
              <w:fldChar w:fldCharType="begin">
                <w:ffData>
                  <w:name w:val="Check3"/>
                  <w:enabled/>
                  <w:calcOnExit w:val="0"/>
                  <w:checkBox>
                    <w:sizeAuto/>
                    <w:default w:val="0"/>
                    <w:checked w:val="0"/>
                  </w:checkBox>
                </w:ffData>
              </w:fldChar>
            </w:r>
            <w:r w:rsidRPr="0052138C">
              <w:rPr>
                <w:rFonts w:ascii="Calibri" w:hAnsi="Calibri" w:cs="Arial"/>
                <w:sz w:val="20"/>
                <w:szCs w:val="22"/>
              </w:rPr>
              <w:instrText xml:space="preserve"> FORMCHECKBOX </w:instrText>
            </w:r>
            <w:r w:rsidR="001C73F6">
              <w:rPr>
                <w:rFonts w:ascii="Calibri" w:hAnsi="Calibri" w:cs="Arial"/>
                <w:sz w:val="20"/>
                <w:szCs w:val="22"/>
              </w:rPr>
            </w:r>
            <w:r w:rsidR="001C73F6">
              <w:rPr>
                <w:rFonts w:ascii="Calibri" w:hAnsi="Calibri" w:cs="Arial"/>
                <w:sz w:val="20"/>
                <w:szCs w:val="22"/>
              </w:rPr>
              <w:fldChar w:fldCharType="separate"/>
            </w:r>
            <w:r w:rsidRPr="0052138C">
              <w:rPr>
                <w:rFonts w:ascii="Calibri" w:hAnsi="Calibri" w:cs="Arial"/>
                <w:sz w:val="20"/>
                <w:szCs w:val="22"/>
              </w:rPr>
              <w:fldChar w:fldCharType="end"/>
            </w:r>
            <w:r w:rsidRPr="0052138C">
              <w:rPr>
                <w:rFonts w:ascii="Calibri" w:hAnsi="Calibri" w:cs="Arial"/>
                <w:sz w:val="20"/>
                <w:szCs w:val="22"/>
              </w:rPr>
              <w:t xml:space="preserve"> </w:t>
            </w:r>
            <w:r>
              <w:rPr>
                <w:rFonts w:ascii="Calibri" w:hAnsi="Calibri" w:cs="Arial"/>
                <w:sz w:val="22"/>
                <w:szCs w:val="22"/>
              </w:rPr>
              <w:t xml:space="preserve">YES – STOP HERE – International projects are not being funded at this </w:t>
            </w:r>
            <w:proofErr w:type="gramStart"/>
            <w:r>
              <w:rPr>
                <w:rFonts w:ascii="Calibri" w:hAnsi="Calibri" w:cs="Arial"/>
                <w:sz w:val="22"/>
                <w:szCs w:val="22"/>
              </w:rPr>
              <w:t>time.</w:t>
            </w:r>
            <w:r w:rsidR="00BD00E6">
              <w:rPr>
                <w:rFonts w:ascii="Calibri" w:hAnsi="Calibri" w:cs="Arial"/>
                <w:sz w:val="22"/>
                <w:szCs w:val="22"/>
              </w:rPr>
              <w:t>*</w:t>
            </w:r>
            <w:proofErr w:type="gramEnd"/>
            <w:r w:rsidR="00430471">
              <w:rPr>
                <w:rFonts w:ascii="Calibri" w:hAnsi="Calibri" w:cs="Arial"/>
                <w:sz w:val="22"/>
                <w:szCs w:val="22"/>
              </w:rPr>
              <w:t>S</w:t>
            </w:r>
            <w:r w:rsidR="00BD00E6">
              <w:rPr>
                <w:rFonts w:ascii="Calibri" w:hAnsi="Calibri" w:cs="Arial"/>
                <w:sz w:val="22"/>
                <w:szCs w:val="22"/>
              </w:rPr>
              <w:t>ee specific details in RFA.</w:t>
            </w:r>
          </w:p>
        </w:tc>
      </w:tr>
      <w:tr w:rsidR="00635E4D" w:rsidRPr="00D40D43" w14:paraId="254738E1" w14:textId="77777777" w:rsidTr="00AA0A51">
        <w:trPr>
          <w:trHeight w:val="394"/>
        </w:trPr>
        <w:tc>
          <w:tcPr>
            <w:tcW w:w="2839" w:type="dxa"/>
            <w:gridSpan w:val="2"/>
            <w:tcBorders>
              <w:top w:val="single" w:sz="4" w:space="0" w:color="auto"/>
              <w:left w:val="single" w:sz="4" w:space="0" w:color="auto"/>
              <w:bottom w:val="single" w:sz="4" w:space="0" w:color="auto"/>
              <w:right w:val="single" w:sz="4" w:space="0" w:color="auto"/>
            </w:tcBorders>
            <w:vAlign w:val="center"/>
          </w:tcPr>
          <w:p w14:paraId="0FFA520D" w14:textId="41D9C40C" w:rsidR="00635E4D" w:rsidRDefault="00635E4D" w:rsidP="00AA0A51">
            <w:pPr>
              <w:pStyle w:val="BodyText"/>
              <w:rPr>
                <w:rFonts w:ascii="Calibri" w:hAnsi="Calibri" w:cs="Arial"/>
                <w:b/>
                <w:sz w:val="22"/>
                <w:szCs w:val="22"/>
              </w:rPr>
            </w:pPr>
            <w:r>
              <w:rPr>
                <w:rFonts w:ascii="Calibri" w:hAnsi="Calibri" w:cs="Arial"/>
                <w:b/>
                <w:sz w:val="22"/>
                <w:szCs w:val="22"/>
              </w:rPr>
              <w:t xml:space="preserve">Have you completed a </w:t>
            </w:r>
            <w:r w:rsidR="00B01EF1">
              <w:rPr>
                <w:rFonts w:ascii="Calibri" w:hAnsi="Calibri" w:cs="Arial"/>
                <w:b/>
                <w:sz w:val="22"/>
                <w:szCs w:val="22"/>
              </w:rPr>
              <w:t>BEAR</w:t>
            </w:r>
            <w:r>
              <w:rPr>
                <w:rFonts w:ascii="Calibri" w:hAnsi="Calibri" w:cs="Arial"/>
                <w:b/>
                <w:sz w:val="22"/>
                <w:szCs w:val="22"/>
              </w:rPr>
              <w:t xml:space="preserve"> consultation?</w:t>
            </w:r>
          </w:p>
        </w:tc>
        <w:tc>
          <w:tcPr>
            <w:tcW w:w="7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A77EB" w14:textId="77777777" w:rsidR="00635E4D" w:rsidRPr="00C503E6" w:rsidRDefault="00635E4D" w:rsidP="00AA0A51">
            <w:pPr>
              <w:pStyle w:val="FieldText"/>
              <w:rPr>
                <w:rFonts w:ascii="Calibri" w:hAnsi="Calibri" w:cs="Arial"/>
                <w:szCs w:val="22"/>
              </w:rPr>
            </w:pPr>
            <w:r w:rsidRPr="00C503E6">
              <w:rPr>
                <w:rFonts w:ascii="Calibri" w:hAnsi="Calibri" w:cs="Arial"/>
                <w:szCs w:val="22"/>
              </w:rPr>
              <w:fldChar w:fldCharType="begin">
                <w:ffData>
                  <w:name w:val="Check3"/>
                  <w:enabled/>
                  <w:calcOnExit w:val="0"/>
                  <w:checkBox>
                    <w:sizeAuto/>
                    <w:default w:val="0"/>
                    <w:checked w:val="0"/>
                  </w:checkBox>
                </w:ffData>
              </w:fldChar>
            </w:r>
            <w:r w:rsidRPr="00C503E6">
              <w:rPr>
                <w:rFonts w:ascii="Calibri" w:hAnsi="Calibri" w:cs="Arial"/>
                <w:szCs w:val="22"/>
              </w:rPr>
              <w:instrText xml:space="preserve"> FORMCHECKBOX </w:instrText>
            </w:r>
            <w:r w:rsidR="001C73F6">
              <w:rPr>
                <w:rFonts w:ascii="Calibri" w:hAnsi="Calibri" w:cs="Arial"/>
                <w:szCs w:val="22"/>
              </w:rPr>
            </w:r>
            <w:r w:rsidR="001C73F6">
              <w:rPr>
                <w:rFonts w:ascii="Calibri" w:hAnsi="Calibri" w:cs="Arial"/>
                <w:szCs w:val="22"/>
              </w:rPr>
              <w:fldChar w:fldCharType="separate"/>
            </w:r>
            <w:r w:rsidRPr="00C503E6">
              <w:rPr>
                <w:rFonts w:ascii="Calibri" w:hAnsi="Calibri" w:cs="Arial"/>
                <w:szCs w:val="22"/>
              </w:rPr>
              <w:fldChar w:fldCharType="end"/>
            </w:r>
            <w:r>
              <w:rPr>
                <w:rFonts w:ascii="Calibri" w:hAnsi="Calibri" w:cs="Arial"/>
                <w:szCs w:val="22"/>
              </w:rPr>
              <w:t xml:space="preserve"> </w:t>
            </w:r>
            <w:r>
              <w:rPr>
                <w:rFonts w:ascii="Calibri" w:hAnsi="Calibri" w:cs="Arial"/>
                <w:sz w:val="22"/>
                <w:szCs w:val="22"/>
              </w:rPr>
              <w:t xml:space="preserve">YES, Project Number: </w:t>
            </w:r>
            <w:r w:rsidRPr="00F62B09">
              <w:rPr>
                <w:rFonts w:cs="Arial"/>
                <w:b w:val="0"/>
                <w:bCs/>
                <w:sz w:val="22"/>
                <w:szCs w:val="22"/>
              </w:rPr>
              <w:fldChar w:fldCharType="begin">
                <w:ffData>
                  <w:name w:val="Text19"/>
                  <w:enabled/>
                  <w:calcOnExit w:val="0"/>
                  <w:textInput/>
                </w:ffData>
              </w:fldChar>
            </w:r>
            <w:r w:rsidRPr="00F62B09">
              <w:rPr>
                <w:rFonts w:cs="Arial"/>
                <w:b w:val="0"/>
                <w:bCs/>
                <w:sz w:val="22"/>
                <w:szCs w:val="22"/>
              </w:rPr>
              <w:instrText xml:space="preserve"> FORMTEXT </w:instrText>
            </w:r>
            <w:r w:rsidRPr="00F62B09">
              <w:rPr>
                <w:rFonts w:cs="Arial"/>
                <w:b w:val="0"/>
                <w:bCs/>
                <w:sz w:val="22"/>
                <w:szCs w:val="22"/>
              </w:rPr>
            </w:r>
            <w:r w:rsidRPr="00F62B09">
              <w:rPr>
                <w:rFonts w:cs="Arial"/>
                <w:b w:val="0"/>
                <w:bCs/>
                <w:sz w:val="22"/>
                <w:szCs w:val="22"/>
              </w:rPr>
              <w:fldChar w:fldCharType="separate"/>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cs="Arial"/>
                <w:b w:val="0"/>
                <w:bCs/>
                <w:sz w:val="22"/>
                <w:szCs w:val="22"/>
              </w:rPr>
              <w:fldChar w:fldCharType="end"/>
            </w:r>
            <w:r>
              <w:rPr>
                <w:rFonts w:cs="Arial"/>
                <w:b w:val="0"/>
                <w:bCs/>
                <w:sz w:val="22"/>
                <w:szCs w:val="22"/>
              </w:rPr>
              <w:t xml:space="preserve"> </w:t>
            </w:r>
            <w:r w:rsidRPr="00FE49B0">
              <w:rPr>
                <w:rFonts w:ascii="Calibri" w:hAnsi="Calibri" w:cs="Arial"/>
                <w:sz w:val="22"/>
                <w:szCs w:val="22"/>
              </w:rPr>
              <w:t xml:space="preserve">    </w:t>
            </w:r>
            <w:r>
              <w:rPr>
                <w:rFonts w:ascii="Calibri" w:hAnsi="Calibri" w:cs="Arial"/>
                <w:sz w:val="22"/>
                <w:szCs w:val="22"/>
              </w:rPr>
              <w:t xml:space="preserve">         </w:t>
            </w:r>
            <w:r w:rsidRPr="00FE49B0">
              <w:rPr>
                <w:rFonts w:ascii="Calibri" w:hAnsi="Calibri" w:cs="Arial"/>
                <w:sz w:val="22"/>
                <w:szCs w:val="22"/>
              </w:rPr>
              <w:t xml:space="preserve"> </w:t>
            </w:r>
            <w:r w:rsidRPr="00FE49B0">
              <w:rPr>
                <w:rFonts w:ascii="Calibri" w:hAnsi="Calibri" w:cs="Arial"/>
                <w:sz w:val="22"/>
                <w:szCs w:val="22"/>
              </w:rPr>
              <w:fldChar w:fldCharType="begin">
                <w:ffData>
                  <w:name w:val="Check3"/>
                  <w:enabled/>
                  <w:calcOnExit w:val="0"/>
                  <w:checkBox>
                    <w:sizeAuto/>
                    <w:default w:val="0"/>
                    <w:checked w:val="0"/>
                  </w:checkBox>
                </w:ffData>
              </w:fldChar>
            </w:r>
            <w:r w:rsidRPr="00FE49B0">
              <w:rPr>
                <w:rFonts w:ascii="Calibri" w:hAnsi="Calibri" w:cs="Arial"/>
                <w:sz w:val="22"/>
                <w:szCs w:val="22"/>
              </w:rPr>
              <w:instrText xml:space="preserve"> FORMCHECKBOX </w:instrText>
            </w:r>
            <w:r w:rsidR="001C73F6">
              <w:rPr>
                <w:rFonts w:ascii="Calibri" w:hAnsi="Calibri" w:cs="Arial"/>
                <w:sz w:val="22"/>
                <w:szCs w:val="22"/>
              </w:rPr>
            </w:r>
            <w:r w:rsidR="001C73F6">
              <w:rPr>
                <w:rFonts w:ascii="Calibri" w:hAnsi="Calibri" w:cs="Arial"/>
                <w:sz w:val="22"/>
                <w:szCs w:val="22"/>
              </w:rPr>
              <w:fldChar w:fldCharType="separate"/>
            </w:r>
            <w:r w:rsidRPr="00FE49B0">
              <w:rPr>
                <w:rFonts w:ascii="Calibri" w:hAnsi="Calibri" w:cs="Arial"/>
                <w:sz w:val="22"/>
                <w:szCs w:val="22"/>
              </w:rPr>
              <w:fldChar w:fldCharType="end"/>
            </w:r>
            <w:r w:rsidRPr="00FE49B0">
              <w:rPr>
                <w:rFonts w:ascii="Calibri" w:hAnsi="Calibri" w:cs="Arial"/>
                <w:sz w:val="22"/>
                <w:szCs w:val="22"/>
              </w:rPr>
              <w:t xml:space="preserve"> </w:t>
            </w:r>
            <w:r>
              <w:rPr>
                <w:rFonts w:ascii="Calibri" w:hAnsi="Calibri" w:cs="Arial"/>
                <w:sz w:val="22"/>
                <w:szCs w:val="22"/>
              </w:rPr>
              <w:t>NO</w:t>
            </w:r>
          </w:p>
        </w:tc>
      </w:tr>
      <w:tr w:rsidR="00635E4D" w:rsidRPr="00D40D43" w14:paraId="49B51457" w14:textId="77777777" w:rsidTr="00AA0A51">
        <w:trPr>
          <w:trHeight w:val="394"/>
        </w:trPr>
        <w:tc>
          <w:tcPr>
            <w:tcW w:w="2839" w:type="dxa"/>
            <w:gridSpan w:val="2"/>
            <w:tcBorders>
              <w:top w:val="single" w:sz="4" w:space="0" w:color="auto"/>
              <w:left w:val="single" w:sz="4" w:space="0" w:color="auto"/>
              <w:bottom w:val="single" w:sz="4" w:space="0" w:color="auto"/>
              <w:right w:val="single" w:sz="4" w:space="0" w:color="auto"/>
            </w:tcBorders>
            <w:vAlign w:val="center"/>
          </w:tcPr>
          <w:p w14:paraId="385DE6A8" w14:textId="77777777" w:rsidR="00635E4D" w:rsidRDefault="00635E4D" w:rsidP="00AA0A51">
            <w:pPr>
              <w:pStyle w:val="BodyText"/>
              <w:rPr>
                <w:rFonts w:ascii="Calibri" w:hAnsi="Calibri" w:cs="Arial"/>
                <w:b/>
                <w:sz w:val="22"/>
                <w:szCs w:val="22"/>
              </w:rPr>
            </w:pPr>
            <w:r>
              <w:rPr>
                <w:rFonts w:ascii="Calibri" w:hAnsi="Calibri" w:cs="Arial"/>
                <w:b/>
                <w:sz w:val="22"/>
                <w:szCs w:val="22"/>
              </w:rPr>
              <w:t>Has your application been reviewed by the IRB?</w:t>
            </w:r>
          </w:p>
        </w:tc>
        <w:tc>
          <w:tcPr>
            <w:tcW w:w="7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6897C" w14:textId="77777777" w:rsidR="00635E4D" w:rsidRPr="00C503E6" w:rsidRDefault="00635E4D" w:rsidP="00AA0A51">
            <w:pPr>
              <w:pStyle w:val="FieldText"/>
              <w:rPr>
                <w:rFonts w:ascii="Calibri" w:hAnsi="Calibri" w:cs="Arial"/>
                <w:szCs w:val="22"/>
              </w:rPr>
            </w:pPr>
            <w:r w:rsidRPr="00C503E6">
              <w:rPr>
                <w:rFonts w:ascii="Calibri" w:hAnsi="Calibri" w:cs="Arial"/>
                <w:szCs w:val="22"/>
              </w:rPr>
              <w:fldChar w:fldCharType="begin">
                <w:ffData>
                  <w:name w:val="Check3"/>
                  <w:enabled/>
                  <w:calcOnExit w:val="0"/>
                  <w:checkBox>
                    <w:sizeAuto/>
                    <w:default w:val="0"/>
                    <w:checked w:val="0"/>
                  </w:checkBox>
                </w:ffData>
              </w:fldChar>
            </w:r>
            <w:r w:rsidRPr="00C503E6">
              <w:rPr>
                <w:rFonts w:ascii="Calibri" w:hAnsi="Calibri" w:cs="Arial"/>
                <w:szCs w:val="22"/>
              </w:rPr>
              <w:instrText xml:space="preserve"> FORMCHECKBOX </w:instrText>
            </w:r>
            <w:r w:rsidR="001C73F6">
              <w:rPr>
                <w:rFonts w:ascii="Calibri" w:hAnsi="Calibri" w:cs="Arial"/>
                <w:szCs w:val="22"/>
              </w:rPr>
            </w:r>
            <w:r w:rsidR="001C73F6">
              <w:rPr>
                <w:rFonts w:ascii="Calibri" w:hAnsi="Calibri" w:cs="Arial"/>
                <w:szCs w:val="22"/>
              </w:rPr>
              <w:fldChar w:fldCharType="separate"/>
            </w:r>
            <w:r w:rsidRPr="00C503E6">
              <w:rPr>
                <w:rFonts w:ascii="Calibri" w:hAnsi="Calibri" w:cs="Arial"/>
                <w:szCs w:val="22"/>
              </w:rPr>
              <w:fldChar w:fldCharType="end"/>
            </w:r>
            <w:r>
              <w:rPr>
                <w:rFonts w:ascii="Calibri" w:hAnsi="Calibri" w:cs="Arial"/>
                <w:szCs w:val="22"/>
              </w:rPr>
              <w:t xml:space="preserve"> </w:t>
            </w:r>
            <w:r>
              <w:rPr>
                <w:rFonts w:ascii="Calibri" w:hAnsi="Calibri" w:cs="Arial"/>
                <w:sz w:val="22"/>
                <w:szCs w:val="22"/>
              </w:rPr>
              <w:t>YES, when?</w:t>
            </w:r>
            <w:r w:rsidRPr="00FE49B0">
              <w:rPr>
                <w:rFonts w:ascii="Calibri" w:hAnsi="Calibri" w:cs="Arial"/>
                <w:sz w:val="22"/>
                <w:szCs w:val="22"/>
              </w:rPr>
              <w:t xml:space="preserve">                 </w:t>
            </w:r>
            <w:r>
              <w:rPr>
                <w:rFonts w:ascii="Calibri" w:hAnsi="Calibri" w:cs="Arial"/>
                <w:sz w:val="22"/>
                <w:szCs w:val="22"/>
              </w:rPr>
              <w:t xml:space="preserve">                            </w:t>
            </w:r>
            <w:r w:rsidRPr="00FE49B0">
              <w:rPr>
                <w:rFonts w:ascii="Calibri" w:hAnsi="Calibri" w:cs="Arial"/>
                <w:sz w:val="22"/>
                <w:szCs w:val="22"/>
              </w:rPr>
              <w:t xml:space="preserve"> </w:t>
            </w:r>
            <w:r w:rsidRPr="00FE49B0">
              <w:rPr>
                <w:rFonts w:ascii="Calibri" w:hAnsi="Calibri" w:cs="Arial"/>
                <w:sz w:val="22"/>
                <w:szCs w:val="22"/>
              </w:rPr>
              <w:fldChar w:fldCharType="begin">
                <w:ffData>
                  <w:name w:val="Check3"/>
                  <w:enabled/>
                  <w:calcOnExit w:val="0"/>
                  <w:checkBox>
                    <w:sizeAuto/>
                    <w:default w:val="0"/>
                    <w:checked w:val="0"/>
                  </w:checkBox>
                </w:ffData>
              </w:fldChar>
            </w:r>
            <w:r w:rsidRPr="00FE49B0">
              <w:rPr>
                <w:rFonts w:ascii="Calibri" w:hAnsi="Calibri" w:cs="Arial"/>
                <w:sz w:val="22"/>
                <w:szCs w:val="22"/>
              </w:rPr>
              <w:instrText xml:space="preserve"> FORMCHECKBOX </w:instrText>
            </w:r>
            <w:r w:rsidR="001C73F6">
              <w:rPr>
                <w:rFonts w:ascii="Calibri" w:hAnsi="Calibri" w:cs="Arial"/>
                <w:sz w:val="22"/>
                <w:szCs w:val="22"/>
              </w:rPr>
            </w:r>
            <w:r w:rsidR="001C73F6">
              <w:rPr>
                <w:rFonts w:ascii="Calibri" w:hAnsi="Calibri" w:cs="Arial"/>
                <w:sz w:val="22"/>
                <w:szCs w:val="22"/>
              </w:rPr>
              <w:fldChar w:fldCharType="separate"/>
            </w:r>
            <w:r w:rsidRPr="00FE49B0">
              <w:rPr>
                <w:rFonts w:ascii="Calibri" w:hAnsi="Calibri" w:cs="Arial"/>
                <w:sz w:val="22"/>
                <w:szCs w:val="22"/>
              </w:rPr>
              <w:fldChar w:fldCharType="end"/>
            </w:r>
            <w:r w:rsidRPr="00FE49B0">
              <w:rPr>
                <w:rFonts w:ascii="Calibri" w:hAnsi="Calibri" w:cs="Arial"/>
                <w:sz w:val="22"/>
                <w:szCs w:val="22"/>
              </w:rPr>
              <w:t xml:space="preserve"> </w:t>
            </w:r>
            <w:r>
              <w:rPr>
                <w:rFonts w:ascii="Calibri" w:hAnsi="Calibri" w:cs="Arial"/>
                <w:sz w:val="22"/>
                <w:szCs w:val="22"/>
              </w:rPr>
              <w:t>NO</w:t>
            </w:r>
          </w:p>
        </w:tc>
      </w:tr>
      <w:tr w:rsidR="00635E4D" w:rsidRPr="00D40D43" w14:paraId="47F9BD23" w14:textId="77777777" w:rsidTr="00AA0A51">
        <w:trPr>
          <w:trHeight w:val="70"/>
        </w:trPr>
        <w:tc>
          <w:tcPr>
            <w:tcW w:w="10535" w:type="dxa"/>
            <w:gridSpan w:val="5"/>
            <w:tcBorders>
              <w:top w:val="single" w:sz="4" w:space="0" w:color="auto"/>
              <w:left w:val="nil"/>
              <w:bottom w:val="single" w:sz="4" w:space="0" w:color="auto"/>
              <w:right w:val="nil"/>
            </w:tcBorders>
            <w:shd w:val="clear" w:color="auto" w:fill="auto"/>
            <w:vAlign w:val="center"/>
          </w:tcPr>
          <w:p w14:paraId="42DA3395" w14:textId="77777777" w:rsidR="00635E4D" w:rsidRPr="00FE49B0" w:rsidRDefault="00635E4D" w:rsidP="00AA0A51">
            <w:pPr>
              <w:rPr>
                <w:rFonts w:ascii="Calibri" w:hAnsi="Calibri" w:cs="Arial"/>
                <w:sz w:val="10"/>
                <w:szCs w:val="10"/>
              </w:rPr>
            </w:pPr>
          </w:p>
        </w:tc>
      </w:tr>
    </w:tbl>
    <w:p w14:paraId="52D9B1AB" w14:textId="77777777" w:rsidR="00635E4D" w:rsidRDefault="00635E4D" w:rsidP="00635E4D">
      <w:pPr>
        <w:rPr>
          <w:rFonts w:ascii="Calibri" w:hAnsi="Calibri" w:cs="Arial"/>
          <w:b/>
          <w:szCs w:val="22"/>
        </w:rPr>
      </w:pP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4090"/>
        <w:gridCol w:w="2582"/>
      </w:tblGrid>
      <w:tr w:rsidR="00635E4D" w:rsidRPr="00D40D43" w14:paraId="0355AA8D" w14:textId="77777777" w:rsidTr="00AA0A51">
        <w:trPr>
          <w:trHeight w:val="374"/>
          <w:jc w:val="center"/>
        </w:trPr>
        <w:tc>
          <w:tcPr>
            <w:tcW w:w="10555" w:type="dxa"/>
            <w:gridSpan w:val="3"/>
            <w:shd w:val="clear" w:color="auto" w:fill="B6DDE8"/>
            <w:vAlign w:val="center"/>
          </w:tcPr>
          <w:p w14:paraId="0481D1AE" w14:textId="77777777" w:rsidR="00635E4D" w:rsidRDefault="00635E4D" w:rsidP="00AA0A51">
            <w:pPr>
              <w:pStyle w:val="FieldText"/>
              <w:rPr>
                <w:rFonts w:cs="Arial"/>
                <w:b w:val="0"/>
                <w:sz w:val="22"/>
                <w:szCs w:val="22"/>
              </w:rPr>
            </w:pPr>
            <w:r>
              <w:rPr>
                <w:rFonts w:ascii="Calibri" w:hAnsi="Calibri" w:cs="Arial"/>
                <w:bCs/>
                <w:color w:val="000000"/>
                <w:sz w:val="22"/>
                <w:szCs w:val="22"/>
              </w:rPr>
              <w:t>Title of Project</w:t>
            </w:r>
          </w:p>
        </w:tc>
      </w:tr>
      <w:tr w:rsidR="00635E4D" w:rsidRPr="00D40D43" w14:paraId="2C891B67" w14:textId="77777777" w:rsidTr="00AA0A51">
        <w:trPr>
          <w:trHeight w:val="623"/>
          <w:jc w:val="center"/>
        </w:trPr>
        <w:tc>
          <w:tcPr>
            <w:tcW w:w="10555" w:type="dxa"/>
            <w:gridSpan w:val="3"/>
            <w:tcBorders>
              <w:bottom w:val="single" w:sz="4" w:space="0" w:color="auto"/>
            </w:tcBorders>
            <w:vAlign w:val="center"/>
          </w:tcPr>
          <w:p w14:paraId="087C8864" w14:textId="77777777" w:rsidR="00635E4D" w:rsidRDefault="00635E4D" w:rsidP="00AA0A51">
            <w:pPr>
              <w:pStyle w:val="FieldText"/>
              <w:rPr>
                <w:rFonts w:cs="Arial"/>
                <w:b w:val="0"/>
                <w:sz w:val="22"/>
                <w:szCs w:val="22"/>
              </w:rPr>
            </w:pPr>
            <w:r w:rsidRPr="00F62B09">
              <w:rPr>
                <w:rFonts w:cs="Arial"/>
                <w:b w:val="0"/>
                <w:bCs/>
                <w:sz w:val="22"/>
                <w:szCs w:val="22"/>
              </w:rPr>
              <w:fldChar w:fldCharType="begin">
                <w:ffData>
                  <w:name w:val="Text19"/>
                  <w:enabled/>
                  <w:calcOnExit w:val="0"/>
                  <w:textInput/>
                </w:ffData>
              </w:fldChar>
            </w:r>
            <w:r w:rsidRPr="00F62B09">
              <w:rPr>
                <w:rFonts w:cs="Arial"/>
                <w:b w:val="0"/>
                <w:bCs/>
                <w:sz w:val="22"/>
                <w:szCs w:val="22"/>
              </w:rPr>
              <w:instrText xml:space="preserve"> FORMTEXT </w:instrText>
            </w:r>
            <w:r w:rsidRPr="00F62B09">
              <w:rPr>
                <w:rFonts w:cs="Arial"/>
                <w:b w:val="0"/>
                <w:bCs/>
                <w:sz w:val="22"/>
                <w:szCs w:val="22"/>
              </w:rPr>
            </w:r>
            <w:r w:rsidRPr="00F62B09">
              <w:rPr>
                <w:rFonts w:cs="Arial"/>
                <w:b w:val="0"/>
                <w:bCs/>
                <w:sz w:val="22"/>
                <w:szCs w:val="22"/>
              </w:rPr>
              <w:fldChar w:fldCharType="separate"/>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eastAsia="Arial Unicode MS" w:cs="Arial"/>
                <w:b w:val="0"/>
                <w:bCs/>
                <w:noProof/>
                <w:sz w:val="22"/>
                <w:szCs w:val="22"/>
              </w:rPr>
              <w:t> </w:t>
            </w:r>
            <w:r w:rsidRPr="00F62B09">
              <w:rPr>
                <w:rFonts w:cs="Arial"/>
                <w:b w:val="0"/>
                <w:bCs/>
                <w:sz w:val="22"/>
                <w:szCs w:val="22"/>
              </w:rPr>
              <w:fldChar w:fldCharType="end"/>
            </w:r>
          </w:p>
        </w:tc>
      </w:tr>
      <w:tr w:rsidR="00635E4D" w:rsidRPr="00D40D43" w14:paraId="79F12E5D" w14:textId="77777777" w:rsidTr="00AA0A51">
        <w:trPr>
          <w:trHeight w:val="368"/>
          <w:jc w:val="center"/>
        </w:trPr>
        <w:tc>
          <w:tcPr>
            <w:tcW w:w="10555" w:type="dxa"/>
            <w:gridSpan w:val="3"/>
            <w:tcBorders>
              <w:bottom w:val="single" w:sz="4" w:space="0" w:color="auto"/>
            </w:tcBorders>
            <w:shd w:val="clear" w:color="auto" w:fill="B6DDE8"/>
          </w:tcPr>
          <w:p w14:paraId="22ED054D" w14:textId="77777777" w:rsidR="00635E4D" w:rsidRDefault="00635E4D" w:rsidP="00AA0A51">
            <w:pPr>
              <w:pStyle w:val="FieldText"/>
              <w:rPr>
                <w:rFonts w:cs="Arial"/>
                <w:b w:val="0"/>
                <w:bCs/>
                <w:color w:val="000000"/>
                <w:sz w:val="22"/>
                <w:szCs w:val="22"/>
              </w:rPr>
            </w:pPr>
            <w:r>
              <w:rPr>
                <w:rFonts w:ascii="Calibri" w:hAnsi="Calibri" w:cs="Arial"/>
                <w:bCs/>
                <w:color w:val="000000"/>
                <w:sz w:val="22"/>
                <w:szCs w:val="22"/>
              </w:rPr>
              <w:t>Project Overview (2-3 paragraphs)</w:t>
            </w:r>
          </w:p>
        </w:tc>
      </w:tr>
      <w:tr w:rsidR="00635E4D" w:rsidRPr="00D40D43" w14:paraId="0277C2C8" w14:textId="77777777" w:rsidTr="00AA0A51">
        <w:trPr>
          <w:trHeight w:val="848"/>
          <w:jc w:val="center"/>
        </w:trPr>
        <w:tc>
          <w:tcPr>
            <w:tcW w:w="10555" w:type="dxa"/>
            <w:gridSpan w:val="3"/>
            <w:tcBorders>
              <w:bottom w:val="single" w:sz="4" w:space="0" w:color="auto"/>
            </w:tcBorders>
          </w:tcPr>
          <w:p w14:paraId="348CAC5B" w14:textId="77777777" w:rsidR="00635E4D" w:rsidRPr="002F0BB2" w:rsidRDefault="00635E4D" w:rsidP="00AA0A51">
            <w:pPr>
              <w:numPr>
                <w:ilvl w:val="0"/>
                <w:numId w:val="47"/>
              </w:numPr>
              <w:rPr>
                <w:rFonts w:ascii="Calibri" w:hAnsi="Calibri"/>
                <w:color w:val="BFBFBF"/>
                <w:szCs w:val="22"/>
              </w:rPr>
            </w:pPr>
            <w:r w:rsidRPr="002F0BB2">
              <w:rPr>
                <w:rFonts w:ascii="Calibri" w:hAnsi="Calibri"/>
                <w:color w:val="BFBFBF"/>
                <w:szCs w:val="22"/>
              </w:rPr>
              <w:t xml:space="preserve">Give an overview of the </w:t>
            </w:r>
            <w:r>
              <w:rPr>
                <w:rFonts w:ascii="Calibri" w:hAnsi="Calibri"/>
                <w:color w:val="BFBFBF"/>
                <w:szCs w:val="22"/>
              </w:rPr>
              <w:t xml:space="preserve">objective and </w:t>
            </w:r>
            <w:r w:rsidRPr="002F0BB2">
              <w:rPr>
                <w:rFonts w:ascii="Calibri" w:hAnsi="Calibri"/>
                <w:color w:val="BFBFBF"/>
                <w:szCs w:val="22"/>
              </w:rPr>
              <w:t xml:space="preserve">activities involved. </w:t>
            </w:r>
          </w:p>
          <w:p w14:paraId="13BD0198" w14:textId="77777777" w:rsidR="00635E4D" w:rsidRPr="00423C57" w:rsidRDefault="00635E4D" w:rsidP="00AA0A51">
            <w:pPr>
              <w:numPr>
                <w:ilvl w:val="0"/>
                <w:numId w:val="49"/>
              </w:numPr>
              <w:rPr>
                <w:rFonts w:ascii="Calibri" w:hAnsi="Calibri"/>
                <w:color w:val="BFBFBF"/>
                <w:szCs w:val="22"/>
              </w:rPr>
            </w:pPr>
            <w:r w:rsidRPr="00423C57">
              <w:rPr>
                <w:rFonts w:ascii="Calibri" w:hAnsi="Calibri"/>
                <w:color w:val="BFBFBF"/>
                <w:szCs w:val="22"/>
              </w:rPr>
              <w:t>Highlight why your approach is significant</w:t>
            </w:r>
            <w:r w:rsidR="00B452D5">
              <w:rPr>
                <w:rFonts w:ascii="Calibri" w:hAnsi="Calibri"/>
                <w:color w:val="BFBFBF"/>
                <w:szCs w:val="22"/>
              </w:rPr>
              <w:t>.</w:t>
            </w:r>
            <w:r w:rsidRPr="00423C57">
              <w:rPr>
                <w:rFonts w:ascii="Calibri" w:hAnsi="Calibri"/>
                <w:color w:val="BFBFBF"/>
                <w:szCs w:val="22"/>
              </w:rPr>
              <w:t xml:space="preserve"> How will this project and program specifically benefit your career development?</w:t>
            </w:r>
          </w:p>
          <w:p w14:paraId="54F2D239" w14:textId="77777777" w:rsidR="00635E4D" w:rsidRDefault="00635E4D" w:rsidP="00AA0A51">
            <w:pPr>
              <w:ind w:left="720"/>
              <w:rPr>
                <w:rFonts w:cs="Arial"/>
                <w:b/>
                <w:bCs/>
                <w:color w:val="000000"/>
                <w:szCs w:val="22"/>
              </w:rPr>
            </w:pPr>
          </w:p>
        </w:tc>
      </w:tr>
      <w:tr w:rsidR="00635E4D" w:rsidRPr="00D40D43" w14:paraId="6661A346" w14:textId="77777777" w:rsidTr="00AA0A51">
        <w:trPr>
          <w:trHeight w:val="350"/>
          <w:jc w:val="center"/>
        </w:trPr>
        <w:tc>
          <w:tcPr>
            <w:tcW w:w="10555" w:type="dxa"/>
            <w:gridSpan w:val="3"/>
            <w:vAlign w:val="center"/>
          </w:tcPr>
          <w:p w14:paraId="47781F9D" w14:textId="77777777" w:rsidR="00635E4D" w:rsidRPr="00ED2E22" w:rsidRDefault="00635E4D" w:rsidP="00AA0A51">
            <w:pPr>
              <w:tabs>
                <w:tab w:val="num" w:pos="720"/>
              </w:tabs>
              <w:rPr>
                <w:rFonts w:ascii="Calibri" w:hAnsi="Calibri" w:cs="Arial"/>
                <w:i/>
                <w:sz w:val="18"/>
                <w:szCs w:val="18"/>
              </w:rPr>
            </w:pPr>
            <w:r w:rsidRPr="00C503E6">
              <w:rPr>
                <w:rFonts w:ascii="Calibri" w:hAnsi="Calibri" w:cs="Arial"/>
                <w:szCs w:val="22"/>
              </w:rPr>
              <w:fldChar w:fldCharType="begin">
                <w:ffData>
                  <w:name w:val="Check3"/>
                  <w:enabled/>
                  <w:calcOnExit w:val="0"/>
                  <w:checkBox>
                    <w:sizeAuto/>
                    <w:default w:val="0"/>
                    <w:checked w:val="0"/>
                  </w:checkBox>
                </w:ffData>
              </w:fldChar>
            </w:r>
            <w:r w:rsidRPr="00C503E6">
              <w:rPr>
                <w:rFonts w:ascii="Calibri" w:hAnsi="Calibri" w:cs="Arial"/>
                <w:szCs w:val="22"/>
              </w:rPr>
              <w:instrText xml:space="preserve"> FORMCHECKBOX </w:instrText>
            </w:r>
            <w:r w:rsidR="001C73F6">
              <w:rPr>
                <w:rFonts w:ascii="Calibri" w:hAnsi="Calibri" w:cs="Arial"/>
                <w:szCs w:val="22"/>
              </w:rPr>
            </w:r>
            <w:r w:rsidR="001C73F6">
              <w:rPr>
                <w:rFonts w:ascii="Calibri" w:hAnsi="Calibri" w:cs="Arial"/>
                <w:szCs w:val="22"/>
              </w:rPr>
              <w:fldChar w:fldCharType="separate"/>
            </w:r>
            <w:r w:rsidRPr="00C503E6">
              <w:rPr>
                <w:rFonts w:ascii="Calibri" w:hAnsi="Calibri" w:cs="Arial"/>
                <w:szCs w:val="22"/>
              </w:rPr>
              <w:fldChar w:fldCharType="end"/>
            </w:r>
            <w:r>
              <w:rPr>
                <w:rFonts w:ascii="Calibri" w:hAnsi="Calibri" w:cs="Arial"/>
                <w:szCs w:val="22"/>
              </w:rPr>
              <w:t xml:space="preserve"> I acknowledge that no-cost extensions and fund carry overs are not allowed for this program.</w:t>
            </w:r>
          </w:p>
        </w:tc>
      </w:tr>
      <w:tr w:rsidR="00635E4D" w:rsidRPr="00D40D43" w14:paraId="03D9C0ED" w14:textId="77777777" w:rsidTr="00AA0A51">
        <w:trPr>
          <w:trHeight w:val="341"/>
          <w:jc w:val="center"/>
        </w:trPr>
        <w:tc>
          <w:tcPr>
            <w:tcW w:w="10555" w:type="dxa"/>
            <w:gridSpan w:val="3"/>
            <w:vAlign w:val="center"/>
          </w:tcPr>
          <w:p w14:paraId="4AC1B216" w14:textId="77777777" w:rsidR="00635E4D" w:rsidRPr="00ED2E22" w:rsidRDefault="00635E4D" w:rsidP="00AA0A51">
            <w:pPr>
              <w:tabs>
                <w:tab w:val="num" w:pos="720"/>
              </w:tabs>
              <w:rPr>
                <w:rFonts w:ascii="Calibri" w:hAnsi="Calibri"/>
                <w:i/>
                <w:sz w:val="18"/>
                <w:szCs w:val="18"/>
              </w:rPr>
            </w:pPr>
            <w:r w:rsidRPr="00ED2E22">
              <w:rPr>
                <w:rFonts w:ascii="Calibri" w:hAnsi="Calibri"/>
                <w:i/>
                <w:sz w:val="18"/>
                <w:szCs w:val="18"/>
              </w:rPr>
              <w:t xml:space="preserve">By signing and submitting this application, the applicant and the applicant’s institutions agree that they have read and understand the </w:t>
            </w:r>
            <w:r>
              <w:rPr>
                <w:rFonts w:ascii="Calibri" w:hAnsi="Calibri"/>
                <w:i/>
                <w:sz w:val="18"/>
                <w:szCs w:val="18"/>
              </w:rPr>
              <w:t>Research Scholar</w:t>
            </w:r>
            <w:r w:rsidRPr="00ED2E22">
              <w:rPr>
                <w:rFonts w:ascii="Calibri" w:hAnsi="Calibri"/>
                <w:i/>
                <w:sz w:val="18"/>
                <w:szCs w:val="18"/>
              </w:rPr>
              <w:t xml:space="preserve"> Program Terms and Conditions and that, if the project is funded, it will be conducted in accordance with those terms and conditions, as well as any applicable institutional policies and/or government regulations.</w:t>
            </w:r>
          </w:p>
        </w:tc>
      </w:tr>
      <w:tr w:rsidR="00635E4D" w:rsidRPr="00D40D43" w14:paraId="72E9C6D0" w14:textId="77777777" w:rsidTr="00AA0A51">
        <w:trPr>
          <w:trHeight w:val="713"/>
          <w:jc w:val="center"/>
        </w:trPr>
        <w:tc>
          <w:tcPr>
            <w:tcW w:w="3883" w:type="dxa"/>
            <w:tcBorders>
              <w:bottom w:val="single" w:sz="4" w:space="0" w:color="auto"/>
            </w:tcBorders>
            <w:vAlign w:val="center"/>
          </w:tcPr>
          <w:p w14:paraId="53CAE9C9" w14:textId="77777777" w:rsidR="00635E4D" w:rsidRDefault="00635E4D" w:rsidP="00AA0A51">
            <w:pPr>
              <w:tabs>
                <w:tab w:val="num" w:pos="720"/>
              </w:tabs>
              <w:rPr>
                <w:rFonts w:ascii="Calibri" w:hAnsi="Calibri" w:cs="Arial"/>
                <w:bCs/>
                <w:color w:val="000000"/>
                <w:szCs w:val="22"/>
              </w:rPr>
            </w:pPr>
            <w:r>
              <w:rPr>
                <w:rFonts w:ascii="Calibri" w:hAnsi="Calibri" w:cs="Arial"/>
                <w:b/>
                <w:bCs/>
                <w:color w:val="000000"/>
                <w:szCs w:val="22"/>
              </w:rPr>
              <w:t xml:space="preserve">Applicant </w:t>
            </w:r>
            <w:r w:rsidRPr="00ED2E22">
              <w:rPr>
                <w:rFonts w:ascii="Calibri" w:hAnsi="Calibri" w:cs="Arial"/>
                <w:b/>
                <w:bCs/>
                <w:color w:val="000000"/>
                <w:szCs w:val="22"/>
              </w:rPr>
              <w:t>Signature:</w:t>
            </w:r>
            <w:r>
              <w:rPr>
                <w:rFonts w:ascii="Calibri" w:hAnsi="Calibri" w:cs="Arial"/>
                <w:bCs/>
                <w:color w:val="000000"/>
                <w:szCs w:val="22"/>
              </w:rPr>
              <w:t xml:space="preserve">  </w:t>
            </w:r>
          </w:p>
          <w:p w14:paraId="2A77ABDF" w14:textId="77777777" w:rsidR="00635E4D" w:rsidRPr="00D349FB" w:rsidRDefault="00635E4D" w:rsidP="00AA0A51">
            <w:pPr>
              <w:tabs>
                <w:tab w:val="num" w:pos="720"/>
              </w:tabs>
              <w:rPr>
                <w:rFonts w:ascii="Calibri" w:hAnsi="Calibri" w:cs="Arial"/>
                <w:bCs/>
                <w:color w:val="000000"/>
                <w:sz w:val="18"/>
                <w:szCs w:val="18"/>
              </w:rPr>
            </w:pPr>
            <w:r w:rsidRPr="00D349FB">
              <w:rPr>
                <w:rFonts w:ascii="Calibri" w:hAnsi="Calibri" w:cs="Arial"/>
                <w:bCs/>
                <w:i/>
                <w:color w:val="000000"/>
                <w:sz w:val="18"/>
                <w:szCs w:val="18"/>
              </w:rPr>
              <w:t>Electronic signature is acceptable</w:t>
            </w:r>
          </w:p>
        </w:tc>
        <w:tc>
          <w:tcPr>
            <w:tcW w:w="4090" w:type="dxa"/>
            <w:tcBorders>
              <w:bottom w:val="single" w:sz="4" w:space="0" w:color="auto"/>
            </w:tcBorders>
            <w:vAlign w:val="center"/>
          </w:tcPr>
          <w:p w14:paraId="4C095A69" w14:textId="77777777" w:rsidR="00635E4D" w:rsidRPr="00D349FB" w:rsidRDefault="00635E4D" w:rsidP="00AA0A51">
            <w:pPr>
              <w:tabs>
                <w:tab w:val="num" w:pos="720"/>
              </w:tabs>
              <w:rPr>
                <w:rFonts w:ascii="Arial" w:hAnsi="Arial" w:cs="Arial"/>
              </w:rPr>
            </w:pP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2582" w:type="dxa"/>
            <w:tcBorders>
              <w:bottom w:val="single" w:sz="4" w:space="0" w:color="auto"/>
            </w:tcBorders>
            <w:vAlign w:val="center"/>
          </w:tcPr>
          <w:p w14:paraId="1DDE442A" w14:textId="77777777" w:rsidR="00635E4D" w:rsidRPr="00DE0CEC" w:rsidRDefault="00635E4D" w:rsidP="00AA0A51">
            <w:pPr>
              <w:tabs>
                <w:tab w:val="num" w:pos="720"/>
              </w:tabs>
              <w:rPr>
                <w:rFonts w:ascii="Arial" w:hAnsi="Arial" w:cs="Arial"/>
              </w:rPr>
            </w:pPr>
            <w:r w:rsidRPr="00D349FB">
              <w:rPr>
                <w:rFonts w:ascii="Calibri" w:hAnsi="Calibri"/>
              </w:rPr>
              <w:t xml:space="preserve">Date: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bl>
    <w:p w14:paraId="0D7D0550" w14:textId="77777777" w:rsidR="00635E4D" w:rsidRDefault="00635E4D" w:rsidP="00635E4D">
      <w:pPr>
        <w:rPr>
          <w:rFonts w:ascii="Calibri" w:hAnsi="Calibri" w:cs="Arial"/>
          <w:b/>
          <w:szCs w:val="22"/>
        </w:rPr>
      </w:pPr>
    </w:p>
    <w:p w14:paraId="10418956" w14:textId="217BFB77" w:rsidR="002C4E5E" w:rsidRDefault="00863918" w:rsidP="00BF7794">
      <w:pPr>
        <w:jc w:val="both"/>
        <w:rPr>
          <w:rFonts w:ascii="Calibri" w:hAnsi="Calibri" w:cs="Arial"/>
          <w:b/>
          <w:szCs w:val="22"/>
        </w:rPr>
      </w:pPr>
      <w:r>
        <w:rPr>
          <w:rFonts w:ascii="Calibri" w:hAnsi="Calibri" w:cs="Arial"/>
          <w:b/>
          <w:szCs w:val="22"/>
        </w:rPr>
        <w:t xml:space="preserve">**All applicants will be notified by </w:t>
      </w:r>
      <w:r w:rsidRPr="00BF7794">
        <w:rPr>
          <w:rFonts w:ascii="Calibri" w:hAnsi="Calibri" w:cs="Arial"/>
          <w:b/>
          <w:szCs w:val="22"/>
          <w:u w:val="single"/>
        </w:rPr>
        <w:t>Wednesday, April</w:t>
      </w:r>
      <w:r w:rsidR="007A0F2B">
        <w:rPr>
          <w:rFonts w:ascii="Calibri" w:hAnsi="Calibri" w:cs="Arial"/>
          <w:b/>
          <w:szCs w:val="22"/>
          <w:u w:val="single"/>
          <w:vertAlign w:val="superscript"/>
        </w:rPr>
        <w:t xml:space="preserve"> </w:t>
      </w:r>
      <w:r w:rsidR="007A0F2B">
        <w:rPr>
          <w:rFonts w:ascii="Calibri" w:hAnsi="Calibri" w:cs="Arial"/>
          <w:b/>
          <w:szCs w:val="22"/>
          <w:u w:val="single"/>
        </w:rPr>
        <w:t>1st</w:t>
      </w:r>
      <w:r>
        <w:rPr>
          <w:rFonts w:ascii="Calibri" w:hAnsi="Calibri" w:cs="Arial"/>
          <w:b/>
          <w:szCs w:val="22"/>
        </w:rPr>
        <w:t xml:space="preserve"> on </w:t>
      </w:r>
      <w:r w:rsidR="00DA04C4">
        <w:rPr>
          <w:rFonts w:ascii="Calibri" w:hAnsi="Calibri" w:cs="Arial"/>
          <w:b/>
          <w:szCs w:val="22"/>
        </w:rPr>
        <w:t>whether</w:t>
      </w:r>
      <w:r>
        <w:rPr>
          <w:rFonts w:ascii="Calibri" w:hAnsi="Calibri" w:cs="Arial"/>
          <w:b/>
          <w:szCs w:val="22"/>
        </w:rPr>
        <w:t xml:space="preserve"> your application</w:t>
      </w:r>
      <w:r w:rsidR="00DA04C4">
        <w:rPr>
          <w:rFonts w:ascii="Calibri" w:hAnsi="Calibri" w:cs="Arial"/>
          <w:b/>
          <w:szCs w:val="22"/>
        </w:rPr>
        <w:t xml:space="preserve"> would</w:t>
      </w:r>
      <w:r>
        <w:rPr>
          <w:rFonts w:ascii="Calibri" w:hAnsi="Calibri" w:cs="Arial"/>
          <w:b/>
          <w:szCs w:val="22"/>
        </w:rPr>
        <w:t xml:space="preserve"> advance to a full submission by the final deadline of </w:t>
      </w:r>
      <w:r w:rsidRPr="00A3757B">
        <w:rPr>
          <w:rFonts w:ascii="Calibri" w:hAnsi="Calibri" w:cs="Arial"/>
          <w:b/>
          <w:szCs w:val="22"/>
          <w:u w:val="single"/>
        </w:rPr>
        <w:t xml:space="preserve">Friday, </w:t>
      </w:r>
      <w:r w:rsidR="0099371F">
        <w:rPr>
          <w:rFonts w:ascii="Calibri" w:hAnsi="Calibri" w:cs="Arial"/>
          <w:b/>
          <w:szCs w:val="22"/>
          <w:u w:val="single"/>
        </w:rPr>
        <w:t>May 1</w:t>
      </w:r>
      <w:r w:rsidR="00DA04C4">
        <w:rPr>
          <w:rFonts w:ascii="Calibri" w:hAnsi="Calibri" w:cs="Arial"/>
          <w:b/>
          <w:szCs w:val="22"/>
          <w:u w:val="single"/>
        </w:rPr>
        <w:t>3th</w:t>
      </w:r>
      <w:r>
        <w:rPr>
          <w:rFonts w:ascii="Calibri" w:hAnsi="Calibri" w:cs="Arial"/>
          <w:b/>
          <w:szCs w:val="22"/>
        </w:rPr>
        <w:t xml:space="preserve">. </w:t>
      </w:r>
      <w:r w:rsidR="00C276A9">
        <w:rPr>
          <w:rFonts w:ascii="Calibri" w:hAnsi="Calibri" w:cs="Arial"/>
          <w:b/>
          <w:szCs w:val="22"/>
        </w:rPr>
        <w:t>We advise continuing to</w:t>
      </w:r>
      <w:r w:rsidR="006D12FB">
        <w:rPr>
          <w:rFonts w:ascii="Calibri" w:hAnsi="Calibri" w:cs="Arial"/>
          <w:b/>
          <w:szCs w:val="22"/>
        </w:rPr>
        <w:t xml:space="preserve"> work on your </w:t>
      </w:r>
      <w:r w:rsidR="00C276A9">
        <w:rPr>
          <w:rFonts w:ascii="Calibri" w:hAnsi="Calibri" w:cs="Arial"/>
          <w:b/>
          <w:szCs w:val="22"/>
        </w:rPr>
        <w:t xml:space="preserve">full </w:t>
      </w:r>
      <w:r w:rsidR="006D12FB">
        <w:rPr>
          <w:rFonts w:ascii="Calibri" w:hAnsi="Calibri" w:cs="Arial"/>
          <w:b/>
          <w:szCs w:val="22"/>
        </w:rPr>
        <w:t>application unless you hear otherwise.</w:t>
      </w:r>
    </w:p>
    <w:sectPr w:rsidR="002C4E5E" w:rsidSect="000176FB">
      <w:headerReference w:type="default" r:id="rId20"/>
      <w:footerReference w:type="default" r:id="rId21"/>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AF131" w14:textId="77777777" w:rsidR="00BA54E3" w:rsidRDefault="00BA54E3" w:rsidP="00C01116">
      <w:r>
        <w:separator/>
      </w:r>
    </w:p>
  </w:endnote>
  <w:endnote w:type="continuationSeparator" w:id="0">
    <w:p w14:paraId="30D26A46" w14:textId="77777777" w:rsidR="00BA54E3" w:rsidRDefault="00BA54E3" w:rsidP="00C0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87F9" w14:textId="60F781F9" w:rsidR="00F907E9" w:rsidRPr="004314FD" w:rsidRDefault="00F907E9">
    <w:pPr>
      <w:pStyle w:val="Footer"/>
      <w:jc w:val="right"/>
      <w:rPr>
        <w:rFonts w:ascii="Calibri" w:hAnsi="Calibri"/>
        <w:sz w:val="20"/>
        <w:szCs w:val="20"/>
      </w:rPr>
    </w:pPr>
    <w:r w:rsidRPr="004314FD">
      <w:rPr>
        <w:rFonts w:ascii="Calibri" w:hAnsi="Calibri"/>
        <w:sz w:val="20"/>
        <w:szCs w:val="20"/>
      </w:rPr>
      <w:t xml:space="preserve">Page </w:t>
    </w:r>
    <w:r w:rsidRPr="004314FD">
      <w:rPr>
        <w:rFonts w:ascii="Calibri" w:hAnsi="Calibri"/>
        <w:b/>
        <w:bCs/>
        <w:sz w:val="20"/>
        <w:szCs w:val="20"/>
      </w:rPr>
      <w:fldChar w:fldCharType="begin"/>
    </w:r>
    <w:r w:rsidRPr="004314FD">
      <w:rPr>
        <w:rFonts w:ascii="Calibri" w:hAnsi="Calibri"/>
        <w:b/>
        <w:bCs/>
        <w:sz w:val="20"/>
        <w:szCs w:val="20"/>
      </w:rPr>
      <w:instrText xml:space="preserve"> PAGE </w:instrText>
    </w:r>
    <w:r w:rsidRPr="004314FD">
      <w:rPr>
        <w:rFonts w:ascii="Calibri" w:hAnsi="Calibri"/>
        <w:b/>
        <w:bCs/>
        <w:sz w:val="20"/>
        <w:szCs w:val="20"/>
      </w:rPr>
      <w:fldChar w:fldCharType="separate"/>
    </w:r>
    <w:r w:rsidR="00391EFD">
      <w:rPr>
        <w:rFonts w:ascii="Calibri" w:hAnsi="Calibri"/>
        <w:b/>
        <w:bCs/>
        <w:noProof/>
        <w:sz w:val="20"/>
        <w:szCs w:val="20"/>
      </w:rPr>
      <w:t>2</w:t>
    </w:r>
    <w:r w:rsidRPr="004314FD">
      <w:rPr>
        <w:rFonts w:ascii="Calibri" w:hAnsi="Calibri"/>
        <w:b/>
        <w:bCs/>
        <w:sz w:val="20"/>
        <w:szCs w:val="20"/>
      </w:rPr>
      <w:fldChar w:fldCharType="end"/>
    </w:r>
    <w:r w:rsidRPr="004314FD">
      <w:rPr>
        <w:rFonts w:ascii="Calibri" w:hAnsi="Calibri"/>
        <w:sz w:val="20"/>
        <w:szCs w:val="20"/>
      </w:rPr>
      <w:t xml:space="preserve"> of </w:t>
    </w:r>
    <w:r w:rsidRPr="004314FD">
      <w:rPr>
        <w:rFonts w:ascii="Calibri" w:hAnsi="Calibri"/>
        <w:b/>
        <w:bCs/>
        <w:sz w:val="20"/>
        <w:szCs w:val="20"/>
      </w:rPr>
      <w:fldChar w:fldCharType="begin"/>
    </w:r>
    <w:r w:rsidRPr="004314FD">
      <w:rPr>
        <w:rFonts w:ascii="Calibri" w:hAnsi="Calibri"/>
        <w:b/>
        <w:bCs/>
        <w:sz w:val="20"/>
        <w:szCs w:val="20"/>
      </w:rPr>
      <w:instrText xml:space="preserve"> NUMPAGES  </w:instrText>
    </w:r>
    <w:r w:rsidRPr="004314FD">
      <w:rPr>
        <w:rFonts w:ascii="Calibri" w:hAnsi="Calibri"/>
        <w:b/>
        <w:bCs/>
        <w:sz w:val="20"/>
        <w:szCs w:val="20"/>
      </w:rPr>
      <w:fldChar w:fldCharType="separate"/>
    </w:r>
    <w:r w:rsidR="00391EFD">
      <w:rPr>
        <w:rFonts w:ascii="Calibri" w:hAnsi="Calibri"/>
        <w:b/>
        <w:bCs/>
        <w:noProof/>
        <w:sz w:val="20"/>
        <w:szCs w:val="20"/>
      </w:rPr>
      <w:t>10</w:t>
    </w:r>
    <w:r w:rsidRPr="004314FD">
      <w:rPr>
        <w:rFonts w:ascii="Calibri" w:hAnsi="Calibri"/>
        <w:b/>
        <w:bCs/>
        <w:sz w:val="20"/>
        <w:szCs w:val="20"/>
      </w:rPr>
      <w:fldChar w:fldCharType="end"/>
    </w:r>
  </w:p>
  <w:p w14:paraId="0E354DA7" w14:textId="77777777" w:rsidR="00DF579C" w:rsidRPr="00A12A10" w:rsidRDefault="00DF579C" w:rsidP="008628A5">
    <w:pPr>
      <w:pStyle w:val="Footer"/>
      <w:tabs>
        <w:tab w:val="clear" w:pos="8640"/>
        <w:tab w:val="right" w:pos="9000"/>
      </w:tabs>
      <w:ind w:left="-90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7D1E4" w14:textId="77777777" w:rsidR="00BA54E3" w:rsidRDefault="00BA54E3" w:rsidP="00C01116">
      <w:r>
        <w:separator/>
      </w:r>
    </w:p>
  </w:footnote>
  <w:footnote w:type="continuationSeparator" w:id="0">
    <w:p w14:paraId="218AA5A6" w14:textId="77777777" w:rsidR="00BA54E3" w:rsidRDefault="00BA54E3" w:rsidP="00C0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F883" w14:textId="439761AD" w:rsidR="00DF579C" w:rsidRPr="00BF7794" w:rsidRDefault="00C9535B" w:rsidP="00BF7794">
    <w:pPr>
      <w:pStyle w:val="Header"/>
      <w:jc w:val="right"/>
      <w:rPr>
        <w:sz w:val="18"/>
        <w:szCs w:val="18"/>
      </w:rPr>
    </w:pPr>
    <w:r w:rsidRPr="00BF7794">
      <w:rPr>
        <w:noProof/>
        <w:sz w:val="18"/>
        <w:szCs w:val="18"/>
      </w:rPr>
      <mc:AlternateContent>
        <mc:Choice Requires="wpg">
          <w:drawing>
            <wp:anchor distT="0" distB="0" distL="114300" distR="114300" simplePos="0" relativeHeight="251657728" behindDoc="0" locked="0" layoutInCell="1" allowOverlap="1" wp14:anchorId="5C6077FB" wp14:editId="7BE7D0AA">
              <wp:simplePos x="0" y="0"/>
              <wp:positionH relativeFrom="column">
                <wp:posOffset>-196850</wp:posOffset>
              </wp:positionH>
              <wp:positionV relativeFrom="paragraph">
                <wp:posOffset>-247650</wp:posOffset>
              </wp:positionV>
              <wp:extent cx="5416550" cy="655955"/>
              <wp:effectExtent l="3175" t="0" r="0" b="127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0" cy="655955"/>
                        <a:chOff x="1130" y="330"/>
                        <a:chExt cx="8530" cy="1033"/>
                      </a:xfrm>
                    </wpg:grpSpPr>
                    <wps:wsp>
                      <wps:cNvPr id="2" name="Text Box 27"/>
                      <wps:cNvSpPr txBox="1">
                        <a:spLocks noChangeArrowheads="1"/>
                      </wps:cNvSpPr>
                      <wps:spPr bwMode="auto">
                        <a:xfrm>
                          <a:off x="5116" y="334"/>
                          <a:ext cx="4544" cy="9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D0CF6" w14:textId="77777777" w:rsidR="00DF579C" w:rsidRPr="00F322D4" w:rsidRDefault="00DF579C" w:rsidP="00B6553A">
                            <w:pPr>
                              <w:rPr>
                                <w:rFonts w:ascii="Calibri" w:hAnsi="Calibri"/>
                                <w:b/>
                                <w:color w:val="808080"/>
                                <w:sz w:val="10"/>
                                <w:szCs w:val="10"/>
                              </w:rPr>
                            </w:pPr>
                          </w:p>
                          <w:p w14:paraId="4C26EEF1" w14:textId="77777777" w:rsidR="00DF579C" w:rsidRPr="00B6553A" w:rsidRDefault="00DF579C" w:rsidP="00B6553A">
                            <w:pPr>
                              <w:spacing w:after="20"/>
                              <w:rPr>
                                <w:rFonts w:ascii="Calibri" w:hAnsi="Calibri"/>
                                <w:color w:val="808080"/>
                                <w:szCs w:val="20"/>
                              </w:rPr>
                            </w:pPr>
                            <w:r w:rsidRPr="00B6553A">
                              <w:rPr>
                                <w:rFonts w:ascii="Calibri" w:hAnsi="Calibri"/>
                                <w:color w:val="808080"/>
                                <w:szCs w:val="20"/>
                              </w:rPr>
                              <w:t>Center for Clinical and Translational Research</w:t>
                            </w:r>
                          </w:p>
                          <w:p w14:paraId="0CA96886" w14:textId="77777777" w:rsidR="00DF579C" w:rsidRPr="00B6553A" w:rsidRDefault="00DF579C" w:rsidP="00B6553A">
                            <w:pPr>
                              <w:spacing w:after="20"/>
                              <w:rPr>
                                <w:rFonts w:ascii="Calibri" w:hAnsi="Calibri"/>
                                <w:color w:val="808080"/>
                                <w:szCs w:val="20"/>
                              </w:rPr>
                            </w:pPr>
                            <w:r w:rsidRPr="00B6553A">
                              <w:rPr>
                                <w:rFonts w:ascii="Calibri" w:hAnsi="Calibri"/>
                                <w:color w:val="808080"/>
                                <w:szCs w:val="20"/>
                              </w:rPr>
                              <w:t>Clinical Research Scholars Program</w:t>
                            </w:r>
                          </w:p>
                        </w:txbxContent>
                      </wps:txbx>
                      <wps:bodyPr rot="0" vert="horz" wrap="square" lIns="91440" tIns="45720" rIns="91440" bIns="45720" anchor="t" anchorCtr="0" upright="1">
                        <a:noAutofit/>
                      </wps:bodyPr>
                    </wps:wsp>
                    <pic:pic xmlns:pic="http://schemas.openxmlformats.org/drawingml/2006/picture">
                      <pic:nvPicPr>
                        <pic:cNvPr id="3" name="Picture 28" descr="http://child/departments/marcomm/images/scLOGO_noR_lgH_3col_rgb.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1130" y="330"/>
                          <a:ext cx="3938"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29"/>
                      <wps:cNvCnPr>
                        <a:cxnSpLocks noChangeShapeType="1"/>
                      </wps:cNvCnPr>
                      <wps:spPr bwMode="auto">
                        <a:xfrm>
                          <a:off x="5058" y="584"/>
                          <a:ext cx="0" cy="481"/>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6077FB" id="Group 30" o:spid="_x0000_s1026" style="position:absolute;left:0;text-align:left;margin-left:-15.5pt;margin-top:-19.5pt;width:426.5pt;height:51.65pt;z-index:251657728" coordorigin="1130,330" coordsize="8530,1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">
              <v:shapetype id="_x0000_t202" coordsize="21600,21600" o:spt="202" path="m,l,21600r21600,l21600,xe">
                <v:stroke joinstyle="miter"/>
                <v:path gradientshapeok="t" o:connecttype="rect"/>
              </v:shapetype>
              <v:shape id="Text Box 27" o:spid="_x0000_s1027" type="#_x0000_t202" style="position:absolute;left:5116;top:334;width:4544;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73D0CF6" w14:textId="77777777" w:rsidR="00DF579C" w:rsidRPr="00F322D4" w:rsidRDefault="00DF579C" w:rsidP="00B6553A">
                      <w:pPr>
                        <w:rPr>
                          <w:rFonts w:ascii="Calibri" w:hAnsi="Calibri"/>
                          <w:b/>
                          <w:color w:val="808080"/>
                          <w:sz w:val="10"/>
                          <w:szCs w:val="10"/>
                        </w:rPr>
                      </w:pPr>
                    </w:p>
                    <w:p w14:paraId="4C26EEF1" w14:textId="77777777" w:rsidR="00DF579C" w:rsidRPr="00B6553A" w:rsidRDefault="00DF579C" w:rsidP="00B6553A">
                      <w:pPr>
                        <w:spacing w:after="20"/>
                        <w:rPr>
                          <w:rFonts w:ascii="Calibri" w:hAnsi="Calibri"/>
                          <w:color w:val="808080"/>
                          <w:szCs w:val="20"/>
                        </w:rPr>
                      </w:pPr>
                      <w:r w:rsidRPr="00B6553A">
                        <w:rPr>
                          <w:rFonts w:ascii="Calibri" w:hAnsi="Calibri"/>
                          <w:color w:val="808080"/>
                          <w:szCs w:val="20"/>
                        </w:rPr>
                        <w:t>Center for Clinical and Translational Research</w:t>
                      </w:r>
                    </w:p>
                    <w:p w14:paraId="0CA96886" w14:textId="77777777" w:rsidR="00DF579C" w:rsidRPr="00B6553A" w:rsidRDefault="00DF579C" w:rsidP="00B6553A">
                      <w:pPr>
                        <w:spacing w:after="20"/>
                        <w:rPr>
                          <w:rFonts w:ascii="Calibri" w:hAnsi="Calibri"/>
                          <w:color w:val="808080"/>
                          <w:szCs w:val="20"/>
                        </w:rPr>
                      </w:pPr>
                      <w:r w:rsidRPr="00B6553A">
                        <w:rPr>
                          <w:rFonts w:ascii="Calibri" w:hAnsi="Calibri"/>
                          <w:color w:val="808080"/>
                          <w:szCs w:val="20"/>
                        </w:rPr>
                        <w:t>Clinical Research Scholars Program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alt="http://child/departments/marcomm/images/scLOGO_noR_lgH_3col_rgb.png" style="position:absolute;left:1130;top:330;width:3938;height:1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">
                <v:imagedata r:id="rId3" r:href="rId4"/>
              </v:shape>
              <v:line id="Line 29" o:spid="_x0000_s1029" style="position:absolute;visibility:visible;mso-wrap-style:square" from="5058,584" to="5058,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" strokecolor="gray">
                <v:stroke dashstyle="1 1"/>
              </v:line>
            </v:group>
          </w:pict>
        </mc:Fallback>
      </mc:AlternateContent>
    </w:r>
    <w:r w:rsidR="009654D0">
      <w:rPr>
        <w:sz w:val="18"/>
        <w:szCs w:val="18"/>
      </w:rPr>
      <w:t>v.</w:t>
    </w:r>
    <w:r w:rsidR="00632821">
      <w:rPr>
        <w:sz w:val="18"/>
        <w:szCs w:val="18"/>
      </w:rPr>
      <w:t>1/</w:t>
    </w:r>
    <w:r w:rsidR="00183FC1">
      <w:rPr>
        <w:sz w:val="18"/>
        <w:szCs w:val="18"/>
      </w:rPr>
      <w:t>10</w:t>
    </w:r>
    <w:r w:rsidR="00632821">
      <w:rPr>
        <w:sz w:val="18"/>
        <w:szCs w:val="18"/>
      </w:rPr>
      <w:t>/202</w:t>
    </w:r>
    <w:r w:rsidR="00183FC1">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302"/>
    <w:multiLevelType w:val="hybridMultilevel"/>
    <w:tmpl w:val="1AC2CDF6"/>
    <w:lvl w:ilvl="0" w:tplc="6868D530">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1B2E"/>
    <w:multiLevelType w:val="hybridMultilevel"/>
    <w:tmpl w:val="DF7060E0"/>
    <w:lvl w:ilvl="0" w:tplc="6868D530">
      <w:start w:val="1"/>
      <w:numFmt w:val="bullet"/>
      <w:lvlText w:val=""/>
      <w:lvlJc w:val="left"/>
      <w:pPr>
        <w:tabs>
          <w:tab w:val="num" w:pos="360"/>
        </w:tabs>
        <w:ind w:left="576" w:hanging="216"/>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5391C"/>
    <w:multiLevelType w:val="hybridMultilevel"/>
    <w:tmpl w:val="C0D8B09E"/>
    <w:lvl w:ilvl="0" w:tplc="18167504">
      <w:start w:val="1"/>
      <w:numFmt w:val="bullet"/>
      <w:lvlText w:val="o"/>
      <w:lvlJc w:val="left"/>
      <w:pPr>
        <w:tabs>
          <w:tab w:val="num" w:pos="1350"/>
        </w:tabs>
        <w:ind w:left="1350" w:hanging="360"/>
      </w:pPr>
      <w:rPr>
        <w:rFonts w:ascii="Courier New" w:hAnsi="Courier New" w:cs="Courier New" w:hint="default"/>
        <w:sz w:val="16"/>
        <w:szCs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C33EA6"/>
    <w:multiLevelType w:val="hybridMultilevel"/>
    <w:tmpl w:val="69AEC38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9529F"/>
    <w:multiLevelType w:val="hybridMultilevel"/>
    <w:tmpl w:val="C8B8D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4338F0"/>
    <w:multiLevelType w:val="hybridMultilevel"/>
    <w:tmpl w:val="0728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5FA0"/>
    <w:multiLevelType w:val="hybridMultilevel"/>
    <w:tmpl w:val="AEB2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EC3"/>
    <w:multiLevelType w:val="hybridMultilevel"/>
    <w:tmpl w:val="AB66F1BA"/>
    <w:lvl w:ilvl="0" w:tplc="0409000D">
      <w:start w:val="1"/>
      <w:numFmt w:val="bullet"/>
      <w:lvlText w:val=""/>
      <w:lvlJc w:val="left"/>
      <w:pPr>
        <w:ind w:left="1962" w:hanging="360"/>
      </w:pPr>
      <w:rPr>
        <w:rFonts w:ascii="Wingdings" w:hAnsi="Wingdings" w:hint="default"/>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8" w15:restartNumberingAfterBreak="0">
    <w:nsid w:val="15AA5096"/>
    <w:multiLevelType w:val="hybridMultilevel"/>
    <w:tmpl w:val="7BFA8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A7043"/>
    <w:multiLevelType w:val="hybridMultilevel"/>
    <w:tmpl w:val="0474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50A54"/>
    <w:multiLevelType w:val="hybridMultilevel"/>
    <w:tmpl w:val="19CE4464"/>
    <w:lvl w:ilvl="0" w:tplc="04090001">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57D01"/>
    <w:multiLevelType w:val="hybridMultilevel"/>
    <w:tmpl w:val="7FE26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E2E8C"/>
    <w:multiLevelType w:val="multilevel"/>
    <w:tmpl w:val="E07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82082"/>
    <w:multiLevelType w:val="hybridMultilevel"/>
    <w:tmpl w:val="8034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250C3"/>
    <w:multiLevelType w:val="multilevel"/>
    <w:tmpl w:val="3E2E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30353"/>
    <w:multiLevelType w:val="multilevel"/>
    <w:tmpl w:val="5EDA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456FDE"/>
    <w:multiLevelType w:val="hybridMultilevel"/>
    <w:tmpl w:val="46CED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90DD8"/>
    <w:multiLevelType w:val="hybridMultilevel"/>
    <w:tmpl w:val="AF909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047B5"/>
    <w:multiLevelType w:val="hybridMultilevel"/>
    <w:tmpl w:val="6D164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376C1"/>
    <w:multiLevelType w:val="multilevel"/>
    <w:tmpl w:val="3714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DE7335"/>
    <w:multiLevelType w:val="hybridMultilevel"/>
    <w:tmpl w:val="F11AFFF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1" w15:restartNumberingAfterBreak="0">
    <w:nsid w:val="37683C81"/>
    <w:multiLevelType w:val="hybridMultilevel"/>
    <w:tmpl w:val="AF1E9A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00F27"/>
    <w:multiLevelType w:val="hybridMultilevel"/>
    <w:tmpl w:val="0D82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B1714C"/>
    <w:multiLevelType w:val="hybridMultilevel"/>
    <w:tmpl w:val="949A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D7158"/>
    <w:multiLevelType w:val="multilevel"/>
    <w:tmpl w:val="1B5E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A63236"/>
    <w:multiLevelType w:val="hybridMultilevel"/>
    <w:tmpl w:val="0296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B672C7"/>
    <w:multiLevelType w:val="hybridMultilevel"/>
    <w:tmpl w:val="2D7082C8"/>
    <w:lvl w:ilvl="0" w:tplc="6868D530">
      <w:start w:val="1"/>
      <w:numFmt w:val="bullet"/>
      <w:lvlText w:val=""/>
      <w:lvlJc w:val="left"/>
      <w:pPr>
        <w:tabs>
          <w:tab w:val="num" w:pos="360"/>
        </w:tabs>
        <w:ind w:left="576" w:hanging="216"/>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C82A4D"/>
    <w:multiLevelType w:val="multilevel"/>
    <w:tmpl w:val="14F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E045C"/>
    <w:multiLevelType w:val="hybridMultilevel"/>
    <w:tmpl w:val="D4DCA2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CF62FE"/>
    <w:multiLevelType w:val="hybridMultilevel"/>
    <w:tmpl w:val="CEBA38EC"/>
    <w:lvl w:ilvl="0" w:tplc="04090001">
      <w:start w:val="1"/>
      <w:numFmt w:val="bullet"/>
      <w:lvlText w:val=""/>
      <w:lvlJc w:val="left"/>
      <w:pPr>
        <w:ind w:left="972" w:hanging="360"/>
      </w:pPr>
      <w:rPr>
        <w:rFonts w:ascii="Symbol" w:hAnsi="Symbol" w:hint="default"/>
        <w:sz w:val="16"/>
        <w:szCs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15:restartNumberingAfterBreak="0">
    <w:nsid w:val="46F72A16"/>
    <w:multiLevelType w:val="hybridMultilevel"/>
    <w:tmpl w:val="935C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695BA9"/>
    <w:multiLevelType w:val="hybridMultilevel"/>
    <w:tmpl w:val="580E9F66"/>
    <w:lvl w:ilvl="0" w:tplc="6868D530">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9521CDE"/>
    <w:multiLevelType w:val="hybridMultilevel"/>
    <w:tmpl w:val="BE3ED2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A1011E2"/>
    <w:multiLevelType w:val="hybridMultilevel"/>
    <w:tmpl w:val="9286B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457D68"/>
    <w:multiLevelType w:val="hybridMultilevel"/>
    <w:tmpl w:val="F8F090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723CF4"/>
    <w:multiLevelType w:val="hybridMultilevel"/>
    <w:tmpl w:val="165E8C6C"/>
    <w:lvl w:ilvl="0" w:tplc="04090005">
      <w:start w:val="1"/>
      <w:numFmt w:val="bullet"/>
      <w:lvlText w:val=""/>
      <w:lvlJc w:val="left"/>
      <w:pPr>
        <w:tabs>
          <w:tab w:val="num" w:pos="1350"/>
        </w:tabs>
        <w:ind w:left="1350" w:hanging="360"/>
      </w:pPr>
      <w:rPr>
        <w:rFonts w:ascii="Wingdings" w:hAnsi="Wingdings" w:hint="default"/>
        <w:sz w:val="16"/>
        <w:szCs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63E4FB6"/>
    <w:multiLevelType w:val="hybridMultilevel"/>
    <w:tmpl w:val="46CED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404FBA"/>
    <w:multiLevelType w:val="hybridMultilevel"/>
    <w:tmpl w:val="7068E8E2"/>
    <w:lvl w:ilvl="0" w:tplc="91D62F5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A5C3361"/>
    <w:multiLevelType w:val="hybridMultilevel"/>
    <w:tmpl w:val="1BBEC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B04FC4"/>
    <w:multiLevelType w:val="multilevel"/>
    <w:tmpl w:val="BB88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BD286F"/>
    <w:multiLevelType w:val="hybridMultilevel"/>
    <w:tmpl w:val="EC729566"/>
    <w:lvl w:ilvl="0" w:tplc="04090001">
      <w:start w:val="1"/>
      <w:numFmt w:val="bullet"/>
      <w:lvlText w:val=""/>
      <w:lvlJc w:val="left"/>
      <w:pPr>
        <w:ind w:left="972" w:hanging="360"/>
      </w:pPr>
      <w:rPr>
        <w:rFonts w:ascii="Symbol" w:hAnsi="Symbol" w:hint="default"/>
        <w:sz w:val="16"/>
        <w:szCs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1" w15:restartNumberingAfterBreak="0">
    <w:nsid w:val="618D21C2"/>
    <w:multiLevelType w:val="hybridMultilevel"/>
    <w:tmpl w:val="3D6CB6EC"/>
    <w:lvl w:ilvl="0" w:tplc="EE3CFA5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82649D"/>
    <w:multiLevelType w:val="hybridMultilevel"/>
    <w:tmpl w:val="736E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EA4691"/>
    <w:multiLevelType w:val="multilevel"/>
    <w:tmpl w:val="DED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D27DFA"/>
    <w:multiLevelType w:val="hybridMultilevel"/>
    <w:tmpl w:val="6054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C63145"/>
    <w:multiLevelType w:val="multilevel"/>
    <w:tmpl w:val="E30C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D360B6"/>
    <w:multiLevelType w:val="hybridMultilevel"/>
    <w:tmpl w:val="D696BC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6F2372"/>
    <w:multiLevelType w:val="hybridMultilevel"/>
    <w:tmpl w:val="2548C66C"/>
    <w:lvl w:ilvl="0" w:tplc="2B52351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B23474"/>
    <w:multiLevelType w:val="hybridMultilevel"/>
    <w:tmpl w:val="AF909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9D60A6"/>
    <w:multiLevelType w:val="hybridMultilevel"/>
    <w:tmpl w:val="1F429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B33760"/>
    <w:multiLevelType w:val="hybridMultilevel"/>
    <w:tmpl w:val="2C9249B8"/>
    <w:lvl w:ilvl="0" w:tplc="04090005">
      <w:start w:val="1"/>
      <w:numFmt w:val="bullet"/>
      <w:lvlText w:val=""/>
      <w:lvlJc w:val="left"/>
      <w:pPr>
        <w:ind w:left="972" w:hanging="360"/>
      </w:pPr>
      <w:rPr>
        <w:rFonts w:ascii="Wingdings" w:hAnsi="Wingdings" w:hint="default"/>
        <w:sz w:val="16"/>
        <w:szCs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7134313A"/>
    <w:multiLevelType w:val="hybridMultilevel"/>
    <w:tmpl w:val="5D94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5E079B"/>
    <w:multiLevelType w:val="hybridMultilevel"/>
    <w:tmpl w:val="E0EE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
  </w:num>
  <w:num w:numId="4">
    <w:abstractNumId w:val="0"/>
  </w:num>
  <w:num w:numId="5">
    <w:abstractNumId w:val="26"/>
  </w:num>
  <w:num w:numId="6">
    <w:abstractNumId w:val="31"/>
  </w:num>
  <w:num w:numId="7">
    <w:abstractNumId w:val="41"/>
  </w:num>
  <w:num w:numId="8">
    <w:abstractNumId w:val="30"/>
  </w:num>
  <w:num w:numId="9">
    <w:abstractNumId w:val="51"/>
  </w:num>
  <w:num w:numId="10">
    <w:abstractNumId w:val="3"/>
  </w:num>
  <w:num w:numId="11">
    <w:abstractNumId w:val="33"/>
  </w:num>
  <w:num w:numId="12">
    <w:abstractNumId w:val="32"/>
  </w:num>
  <w:num w:numId="13">
    <w:abstractNumId w:val="4"/>
  </w:num>
  <w:num w:numId="14">
    <w:abstractNumId w:val="37"/>
  </w:num>
  <w:num w:numId="15">
    <w:abstractNumId w:val="47"/>
  </w:num>
  <w:num w:numId="16">
    <w:abstractNumId w:val="52"/>
  </w:num>
  <w:num w:numId="17">
    <w:abstractNumId w:val="10"/>
  </w:num>
  <w:num w:numId="18">
    <w:abstractNumId w:val="18"/>
  </w:num>
  <w:num w:numId="19">
    <w:abstractNumId w:val="35"/>
  </w:num>
  <w:num w:numId="20">
    <w:abstractNumId w:val="7"/>
  </w:num>
  <w:num w:numId="21">
    <w:abstractNumId w:val="21"/>
  </w:num>
  <w:num w:numId="22">
    <w:abstractNumId w:val="44"/>
  </w:num>
  <w:num w:numId="23">
    <w:abstractNumId w:val="25"/>
  </w:num>
  <w:num w:numId="24">
    <w:abstractNumId w:val="20"/>
  </w:num>
  <w:num w:numId="25">
    <w:abstractNumId w:val="50"/>
  </w:num>
  <w:num w:numId="26">
    <w:abstractNumId w:val="29"/>
  </w:num>
  <w:num w:numId="27">
    <w:abstractNumId w:val="40"/>
  </w:num>
  <w:num w:numId="28">
    <w:abstractNumId w:val="46"/>
  </w:num>
  <w:num w:numId="29">
    <w:abstractNumId w:val="49"/>
  </w:num>
  <w:num w:numId="30">
    <w:abstractNumId w:val="34"/>
  </w:num>
  <w:num w:numId="31">
    <w:abstractNumId w:val="13"/>
  </w:num>
  <w:num w:numId="32">
    <w:abstractNumId w:val="9"/>
  </w:num>
  <w:num w:numId="33">
    <w:abstractNumId w:val="8"/>
  </w:num>
  <w:num w:numId="34">
    <w:abstractNumId w:val="22"/>
  </w:num>
  <w:num w:numId="35">
    <w:abstractNumId w:val="38"/>
  </w:num>
  <w:num w:numId="36">
    <w:abstractNumId w:val="5"/>
  </w:num>
  <w:num w:numId="37">
    <w:abstractNumId w:val="42"/>
  </w:num>
  <w:num w:numId="38">
    <w:abstractNumId w:val="23"/>
  </w:num>
  <w:num w:numId="39">
    <w:abstractNumId w:val="6"/>
  </w:num>
  <w:num w:numId="40">
    <w:abstractNumId w:val="11"/>
  </w:num>
  <w:num w:numId="41">
    <w:abstractNumId w:val="36"/>
  </w:num>
  <w:num w:numId="42">
    <w:abstractNumId w:val="17"/>
  </w:num>
  <w:num w:numId="43">
    <w:abstractNumId w:val="48"/>
  </w:num>
  <w:num w:numId="44">
    <w:abstractNumId w:val="27"/>
  </w:num>
  <w:num w:numId="45">
    <w:abstractNumId w:val="45"/>
  </w:num>
  <w:num w:numId="46">
    <w:abstractNumId w:val="43"/>
  </w:num>
  <w:num w:numId="47">
    <w:abstractNumId w:val="12"/>
  </w:num>
  <w:num w:numId="48">
    <w:abstractNumId w:val="39"/>
  </w:num>
  <w:num w:numId="49">
    <w:abstractNumId w:val="14"/>
  </w:num>
  <w:num w:numId="50">
    <w:abstractNumId w:val="15"/>
  </w:num>
  <w:num w:numId="51">
    <w:abstractNumId w:val="24"/>
  </w:num>
  <w:num w:numId="52">
    <w:abstractNumId w:val="19"/>
  </w:num>
  <w:num w:numId="5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4E"/>
    <w:rsid w:val="00001B5C"/>
    <w:rsid w:val="00005580"/>
    <w:rsid w:val="000069E9"/>
    <w:rsid w:val="00007C68"/>
    <w:rsid w:val="00011130"/>
    <w:rsid w:val="000176FB"/>
    <w:rsid w:val="00020BB8"/>
    <w:rsid w:val="000227DD"/>
    <w:rsid w:val="00030A6B"/>
    <w:rsid w:val="0003435D"/>
    <w:rsid w:val="00041AF4"/>
    <w:rsid w:val="00043CEC"/>
    <w:rsid w:val="00044C79"/>
    <w:rsid w:val="00052799"/>
    <w:rsid w:val="000551CB"/>
    <w:rsid w:val="00060090"/>
    <w:rsid w:val="00061648"/>
    <w:rsid w:val="0006564E"/>
    <w:rsid w:val="00072267"/>
    <w:rsid w:val="0007232F"/>
    <w:rsid w:val="000744AD"/>
    <w:rsid w:val="00074E37"/>
    <w:rsid w:val="00083417"/>
    <w:rsid w:val="00083983"/>
    <w:rsid w:val="00085773"/>
    <w:rsid w:val="0009047E"/>
    <w:rsid w:val="00090D5E"/>
    <w:rsid w:val="00093E09"/>
    <w:rsid w:val="000953E2"/>
    <w:rsid w:val="000A39AA"/>
    <w:rsid w:val="000A4637"/>
    <w:rsid w:val="000B0F6F"/>
    <w:rsid w:val="000B383D"/>
    <w:rsid w:val="000D20A9"/>
    <w:rsid w:val="000D6981"/>
    <w:rsid w:val="000D7316"/>
    <w:rsid w:val="000D79F0"/>
    <w:rsid w:val="000E25DB"/>
    <w:rsid w:val="000E2F22"/>
    <w:rsid w:val="000E3EB7"/>
    <w:rsid w:val="000E68DB"/>
    <w:rsid w:val="000F479D"/>
    <w:rsid w:val="000F4C29"/>
    <w:rsid w:val="000F7DEF"/>
    <w:rsid w:val="0010123D"/>
    <w:rsid w:val="0010598C"/>
    <w:rsid w:val="00106A34"/>
    <w:rsid w:val="00112175"/>
    <w:rsid w:val="001124BD"/>
    <w:rsid w:val="0011719D"/>
    <w:rsid w:val="001310A4"/>
    <w:rsid w:val="0014151A"/>
    <w:rsid w:val="001464F9"/>
    <w:rsid w:val="001466A7"/>
    <w:rsid w:val="00147C11"/>
    <w:rsid w:val="001524BF"/>
    <w:rsid w:val="001546E0"/>
    <w:rsid w:val="00156988"/>
    <w:rsid w:val="00156B43"/>
    <w:rsid w:val="00161F17"/>
    <w:rsid w:val="00164D84"/>
    <w:rsid w:val="00165315"/>
    <w:rsid w:val="00170A05"/>
    <w:rsid w:val="00174471"/>
    <w:rsid w:val="00177685"/>
    <w:rsid w:val="001828BB"/>
    <w:rsid w:val="00182F00"/>
    <w:rsid w:val="00183FC1"/>
    <w:rsid w:val="00184C5B"/>
    <w:rsid w:val="00185C05"/>
    <w:rsid w:val="00185D36"/>
    <w:rsid w:val="0018639D"/>
    <w:rsid w:val="0019068D"/>
    <w:rsid w:val="00192591"/>
    <w:rsid w:val="0019769C"/>
    <w:rsid w:val="001A155C"/>
    <w:rsid w:val="001A21E2"/>
    <w:rsid w:val="001A5318"/>
    <w:rsid w:val="001B0C49"/>
    <w:rsid w:val="001B3C8B"/>
    <w:rsid w:val="001B6CD5"/>
    <w:rsid w:val="001B7FD1"/>
    <w:rsid w:val="001C73F6"/>
    <w:rsid w:val="001D31F2"/>
    <w:rsid w:val="001D5AC2"/>
    <w:rsid w:val="001D6A89"/>
    <w:rsid w:val="001D6E26"/>
    <w:rsid w:val="001E11DB"/>
    <w:rsid w:val="001E2A6A"/>
    <w:rsid w:val="001F1710"/>
    <w:rsid w:val="001F19C7"/>
    <w:rsid w:val="00200313"/>
    <w:rsid w:val="00200B3E"/>
    <w:rsid w:val="00200B9C"/>
    <w:rsid w:val="0020121E"/>
    <w:rsid w:val="00206F3C"/>
    <w:rsid w:val="0021143D"/>
    <w:rsid w:val="00214EBC"/>
    <w:rsid w:val="002179A5"/>
    <w:rsid w:val="0022342F"/>
    <w:rsid w:val="00230008"/>
    <w:rsid w:val="002468FE"/>
    <w:rsid w:val="0025163E"/>
    <w:rsid w:val="0025200C"/>
    <w:rsid w:val="00252026"/>
    <w:rsid w:val="0025585B"/>
    <w:rsid w:val="00257158"/>
    <w:rsid w:val="00260A00"/>
    <w:rsid w:val="0026159C"/>
    <w:rsid w:val="00263211"/>
    <w:rsid w:val="002638F9"/>
    <w:rsid w:val="00265409"/>
    <w:rsid w:val="002655D3"/>
    <w:rsid w:val="002706B9"/>
    <w:rsid w:val="00273213"/>
    <w:rsid w:val="00274361"/>
    <w:rsid w:val="00282F90"/>
    <w:rsid w:val="0028395D"/>
    <w:rsid w:val="002A0036"/>
    <w:rsid w:val="002A10C8"/>
    <w:rsid w:val="002A2316"/>
    <w:rsid w:val="002A365E"/>
    <w:rsid w:val="002A5E46"/>
    <w:rsid w:val="002A698E"/>
    <w:rsid w:val="002A7017"/>
    <w:rsid w:val="002A745E"/>
    <w:rsid w:val="002A78CB"/>
    <w:rsid w:val="002B1944"/>
    <w:rsid w:val="002B2D99"/>
    <w:rsid w:val="002B43FD"/>
    <w:rsid w:val="002B7791"/>
    <w:rsid w:val="002B793C"/>
    <w:rsid w:val="002C1BDE"/>
    <w:rsid w:val="002C2C1C"/>
    <w:rsid w:val="002C3DCB"/>
    <w:rsid w:val="002C4E5E"/>
    <w:rsid w:val="002D1402"/>
    <w:rsid w:val="002D1672"/>
    <w:rsid w:val="002D295B"/>
    <w:rsid w:val="002E66B7"/>
    <w:rsid w:val="002E67AD"/>
    <w:rsid w:val="002F0BB2"/>
    <w:rsid w:val="002F7C76"/>
    <w:rsid w:val="00313A70"/>
    <w:rsid w:val="00316928"/>
    <w:rsid w:val="00322EBA"/>
    <w:rsid w:val="00323259"/>
    <w:rsid w:val="003261E6"/>
    <w:rsid w:val="00334CEE"/>
    <w:rsid w:val="003502E2"/>
    <w:rsid w:val="00351117"/>
    <w:rsid w:val="00351181"/>
    <w:rsid w:val="003516D2"/>
    <w:rsid w:val="00351E09"/>
    <w:rsid w:val="00353361"/>
    <w:rsid w:val="00356A3F"/>
    <w:rsid w:val="00356C96"/>
    <w:rsid w:val="00361254"/>
    <w:rsid w:val="00362742"/>
    <w:rsid w:val="00366EDD"/>
    <w:rsid w:val="00370094"/>
    <w:rsid w:val="00370835"/>
    <w:rsid w:val="00372A9E"/>
    <w:rsid w:val="00372B08"/>
    <w:rsid w:val="00376149"/>
    <w:rsid w:val="00380133"/>
    <w:rsid w:val="0038348E"/>
    <w:rsid w:val="00383C4E"/>
    <w:rsid w:val="00391EFD"/>
    <w:rsid w:val="003929FC"/>
    <w:rsid w:val="00395DD5"/>
    <w:rsid w:val="003A260E"/>
    <w:rsid w:val="003A38B3"/>
    <w:rsid w:val="003A44AF"/>
    <w:rsid w:val="003A626A"/>
    <w:rsid w:val="003A779D"/>
    <w:rsid w:val="003B0D0C"/>
    <w:rsid w:val="003B5718"/>
    <w:rsid w:val="003B7464"/>
    <w:rsid w:val="003C1761"/>
    <w:rsid w:val="003D127B"/>
    <w:rsid w:val="003D2634"/>
    <w:rsid w:val="003D2CA9"/>
    <w:rsid w:val="003D2DBC"/>
    <w:rsid w:val="003D65C2"/>
    <w:rsid w:val="003D6FCC"/>
    <w:rsid w:val="003D71FE"/>
    <w:rsid w:val="003E2872"/>
    <w:rsid w:val="003F32C3"/>
    <w:rsid w:val="003F34ED"/>
    <w:rsid w:val="003F404E"/>
    <w:rsid w:val="003F61A6"/>
    <w:rsid w:val="004021A3"/>
    <w:rsid w:val="00404A5E"/>
    <w:rsid w:val="00404BDC"/>
    <w:rsid w:val="00413A42"/>
    <w:rsid w:val="0041546E"/>
    <w:rsid w:val="00420D99"/>
    <w:rsid w:val="00420DA0"/>
    <w:rsid w:val="0042172B"/>
    <w:rsid w:val="00423286"/>
    <w:rsid w:val="00423AB6"/>
    <w:rsid w:val="00423C57"/>
    <w:rsid w:val="00425A5B"/>
    <w:rsid w:val="00426493"/>
    <w:rsid w:val="00430471"/>
    <w:rsid w:val="004314FD"/>
    <w:rsid w:val="00431C01"/>
    <w:rsid w:val="004328E0"/>
    <w:rsid w:val="0044641F"/>
    <w:rsid w:val="0045180A"/>
    <w:rsid w:val="00453B6D"/>
    <w:rsid w:val="00455596"/>
    <w:rsid w:val="00457E42"/>
    <w:rsid w:val="00460EE4"/>
    <w:rsid w:val="00473274"/>
    <w:rsid w:val="004734C8"/>
    <w:rsid w:val="00477DAE"/>
    <w:rsid w:val="004807CE"/>
    <w:rsid w:val="00482AE5"/>
    <w:rsid w:val="00486FB7"/>
    <w:rsid w:val="00487468"/>
    <w:rsid w:val="004875BD"/>
    <w:rsid w:val="0049218B"/>
    <w:rsid w:val="004921FF"/>
    <w:rsid w:val="00497604"/>
    <w:rsid w:val="004A23DD"/>
    <w:rsid w:val="004B01BB"/>
    <w:rsid w:val="004B1EE3"/>
    <w:rsid w:val="004B2F96"/>
    <w:rsid w:val="004B418F"/>
    <w:rsid w:val="004B6D66"/>
    <w:rsid w:val="004C55EB"/>
    <w:rsid w:val="004C7198"/>
    <w:rsid w:val="004C7643"/>
    <w:rsid w:val="004D1E6B"/>
    <w:rsid w:val="004D72B1"/>
    <w:rsid w:val="004D7360"/>
    <w:rsid w:val="004E22DF"/>
    <w:rsid w:val="004E42E6"/>
    <w:rsid w:val="004F01BF"/>
    <w:rsid w:val="004F0765"/>
    <w:rsid w:val="004F57C0"/>
    <w:rsid w:val="004F7B8B"/>
    <w:rsid w:val="00500437"/>
    <w:rsid w:val="0050153F"/>
    <w:rsid w:val="00511FBB"/>
    <w:rsid w:val="00513119"/>
    <w:rsid w:val="00520A32"/>
    <w:rsid w:val="00520E88"/>
    <w:rsid w:val="0052138C"/>
    <w:rsid w:val="00521625"/>
    <w:rsid w:val="00521D63"/>
    <w:rsid w:val="00525D1F"/>
    <w:rsid w:val="005267B8"/>
    <w:rsid w:val="00531299"/>
    <w:rsid w:val="00531F78"/>
    <w:rsid w:val="00533735"/>
    <w:rsid w:val="00534668"/>
    <w:rsid w:val="00535796"/>
    <w:rsid w:val="005372C9"/>
    <w:rsid w:val="00540FE1"/>
    <w:rsid w:val="005437A8"/>
    <w:rsid w:val="00547DFD"/>
    <w:rsid w:val="0055670C"/>
    <w:rsid w:val="00564C37"/>
    <w:rsid w:val="005666DC"/>
    <w:rsid w:val="00573051"/>
    <w:rsid w:val="00576400"/>
    <w:rsid w:val="00577833"/>
    <w:rsid w:val="00577A73"/>
    <w:rsid w:val="005807E9"/>
    <w:rsid w:val="005874C5"/>
    <w:rsid w:val="00590254"/>
    <w:rsid w:val="00592E02"/>
    <w:rsid w:val="00593E9E"/>
    <w:rsid w:val="00597249"/>
    <w:rsid w:val="0059773B"/>
    <w:rsid w:val="005B5FF9"/>
    <w:rsid w:val="005B6A96"/>
    <w:rsid w:val="005B76F2"/>
    <w:rsid w:val="005B794C"/>
    <w:rsid w:val="005C09BE"/>
    <w:rsid w:val="005C0EC4"/>
    <w:rsid w:val="005C1060"/>
    <w:rsid w:val="005C7E76"/>
    <w:rsid w:val="005D17D7"/>
    <w:rsid w:val="005D209E"/>
    <w:rsid w:val="005D412E"/>
    <w:rsid w:val="005D45D4"/>
    <w:rsid w:val="005D5AB7"/>
    <w:rsid w:val="005D676B"/>
    <w:rsid w:val="005D7331"/>
    <w:rsid w:val="005D7941"/>
    <w:rsid w:val="005E5614"/>
    <w:rsid w:val="005F4556"/>
    <w:rsid w:val="005F4A8C"/>
    <w:rsid w:val="005F53D3"/>
    <w:rsid w:val="0060092B"/>
    <w:rsid w:val="00604D73"/>
    <w:rsid w:val="00606071"/>
    <w:rsid w:val="00613B9F"/>
    <w:rsid w:val="00615918"/>
    <w:rsid w:val="006174A0"/>
    <w:rsid w:val="006211D1"/>
    <w:rsid w:val="00623558"/>
    <w:rsid w:val="00626781"/>
    <w:rsid w:val="00631972"/>
    <w:rsid w:val="00631A20"/>
    <w:rsid w:val="00632821"/>
    <w:rsid w:val="00635E4D"/>
    <w:rsid w:val="00650C74"/>
    <w:rsid w:val="00655904"/>
    <w:rsid w:val="006567EC"/>
    <w:rsid w:val="0066596B"/>
    <w:rsid w:val="006665FF"/>
    <w:rsid w:val="006708D3"/>
    <w:rsid w:val="00673227"/>
    <w:rsid w:val="00675970"/>
    <w:rsid w:val="006829FA"/>
    <w:rsid w:val="00686DE2"/>
    <w:rsid w:val="00692358"/>
    <w:rsid w:val="00692ADD"/>
    <w:rsid w:val="00695B1D"/>
    <w:rsid w:val="006A0006"/>
    <w:rsid w:val="006A1F1E"/>
    <w:rsid w:val="006A293C"/>
    <w:rsid w:val="006A3839"/>
    <w:rsid w:val="006A664D"/>
    <w:rsid w:val="006A7199"/>
    <w:rsid w:val="006B558B"/>
    <w:rsid w:val="006B6343"/>
    <w:rsid w:val="006B7132"/>
    <w:rsid w:val="006C50CD"/>
    <w:rsid w:val="006C64BC"/>
    <w:rsid w:val="006D0CED"/>
    <w:rsid w:val="006D12FB"/>
    <w:rsid w:val="006D3D34"/>
    <w:rsid w:val="006D5D8B"/>
    <w:rsid w:val="006E1978"/>
    <w:rsid w:val="006E20B6"/>
    <w:rsid w:val="006E3073"/>
    <w:rsid w:val="006E4464"/>
    <w:rsid w:val="006E4871"/>
    <w:rsid w:val="006E585E"/>
    <w:rsid w:val="006E61AE"/>
    <w:rsid w:val="006E66E2"/>
    <w:rsid w:val="006E7C28"/>
    <w:rsid w:val="006F28AB"/>
    <w:rsid w:val="006F3581"/>
    <w:rsid w:val="006F5E20"/>
    <w:rsid w:val="006F762A"/>
    <w:rsid w:val="007051C7"/>
    <w:rsid w:val="00710964"/>
    <w:rsid w:val="00711A26"/>
    <w:rsid w:val="007120A6"/>
    <w:rsid w:val="0071269A"/>
    <w:rsid w:val="00713BA7"/>
    <w:rsid w:val="00716A27"/>
    <w:rsid w:val="00716BC8"/>
    <w:rsid w:val="007217EF"/>
    <w:rsid w:val="007238AB"/>
    <w:rsid w:val="00727911"/>
    <w:rsid w:val="00727F32"/>
    <w:rsid w:val="007306FA"/>
    <w:rsid w:val="00732E91"/>
    <w:rsid w:val="0073349F"/>
    <w:rsid w:val="00734BB6"/>
    <w:rsid w:val="00736164"/>
    <w:rsid w:val="00742918"/>
    <w:rsid w:val="00744D22"/>
    <w:rsid w:val="0074514B"/>
    <w:rsid w:val="0076692D"/>
    <w:rsid w:val="00780432"/>
    <w:rsid w:val="007809CF"/>
    <w:rsid w:val="0078347C"/>
    <w:rsid w:val="0078472F"/>
    <w:rsid w:val="00790FCB"/>
    <w:rsid w:val="00792D55"/>
    <w:rsid w:val="007934E1"/>
    <w:rsid w:val="00793802"/>
    <w:rsid w:val="00793E2C"/>
    <w:rsid w:val="00795EF6"/>
    <w:rsid w:val="00796F87"/>
    <w:rsid w:val="007A0F2B"/>
    <w:rsid w:val="007A16F7"/>
    <w:rsid w:val="007A2838"/>
    <w:rsid w:val="007B00DB"/>
    <w:rsid w:val="007B467B"/>
    <w:rsid w:val="007B7580"/>
    <w:rsid w:val="007C18FA"/>
    <w:rsid w:val="007C3456"/>
    <w:rsid w:val="007C36A3"/>
    <w:rsid w:val="007C46A2"/>
    <w:rsid w:val="007D00B9"/>
    <w:rsid w:val="007E094E"/>
    <w:rsid w:val="007E0D31"/>
    <w:rsid w:val="007E13C6"/>
    <w:rsid w:val="007F34FE"/>
    <w:rsid w:val="007F554D"/>
    <w:rsid w:val="007F7CD8"/>
    <w:rsid w:val="007F7DCB"/>
    <w:rsid w:val="00800F37"/>
    <w:rsid w:val="008045BC"/>
    <w:rsid w:val="00806A49"/>
    <w:rsid w:val="00806DEA"/>
    <w:rsid w:val="00811BCF"/>
    <w:rsid w:val="00812803"/>
    <w:rsid w:val="00816150"/>
    <w:rsid w:val="00822525"/>
    <w:rsid w:val="00822D11"/>
    <w:rsid w:val="00824E21"/>
    <w:rsid w:val="008309B0"/>
    <w:rsid w:val="00830B84"/>
    <w:rsid w:val="008325C4"/>
    <w:rsid w:val="00843092"/>
    <w:rsid w:val="00847121"/>
    <w:rsid w:val="008479F5"/>
    <w:rsid w:val="008509CC"/>
    <w:rsid w:val="008551C5"/>
    <w:rsid w:val="00855309"/>
    <w:rsid w:val="00860C9D"/>
    <w:rsid w:val="008628A5"/>
    <w:rsid w:val="00863918"/>
    <w:rsid w:val="00864CD9"/>
    <w:rsid w:val="00865183"/>
    <w:rsid w:val="00866640"/>
    <w:rsid w:val="00870CC1"/>
    <w:rsid w:val="00870CF4"/>
    <w:rsid w:val="008724C3"/>
    <w:rsid w:val="008739E8"/>
    <w:rsid w:val="00874D11"/>
    <w:rsid w:val="0087545F"/>
    <w:rsid w:val="008811D2"/>
    <w:rsid w:val="00884CF1"/>
    <w:rsid w:val="0088512A"/>
    <w:rsid w:val="00885F5E"/>
    <w:rsid w:val="00890157"/>
    <w:rsid w:val="00891204"/>
    <w:rsid w:val="008A0262"/>
    <w:rsid w:val="008A1DC1"/>
    <w:rsid w:val="008B5DC2"/>
    <w:rsid w:val="008B5FA8"/>
    <w:rsid w:val="008C3F94"/>
    <w:rsid w:val="008C4EE5"/>
    <w:rsid w:val="008C61A0"/>
    <w:rsid w:val="008D4315"/>
    <w:rsid w:val="008D451F"/>
    <w:rsid w:val="008D5978"/>
    <w:rsid w:val="008D7128"/>
    <w:rsid w:val="008D765A"/>
    <w:rsid w:val="008E006A"/>
    <w:rsid w:val="008E180D"/>
    <w:rsid w:val="008E34A0"/>
    <w:rsid w:val="008E4870"/>
    <w:rsid w:val="008E60DB"/>
    <w:rsid w:val="008F12C1"/>
    <w:rsid w:val="008F2352"/>
    <w:rsid w:val="008F53A3"/>
    <w:rsid w:val="0090024E"/>
    <w:rsid w:val="0090282E"/>
    <w:rsid w:val="009044E3"/>
    <w:rsid w:val="00905B47"/>
    <w:rsid w:val="00907F2E"/>
    <w:rsid w:val="0091096E"/>
    <w:rsid w:val="00911CDA"/>
    <w:rsid w:val="00913B62"/>
    <w:rsid w:val="009228E1"/>
    <w:rsid w:val="009229D2"/>
    <w:rsid w:val="009251CB"/>
    <w:rsid w:val="00930326"/>
    <w:rsid w:val="00930D4E"/>
    <w:rsid w:val="0093240A"/>
    <w:rsid w:val="0093353A"/>
    <w:rsid w:val="0094224E"/>
    <w:rsid w:val="00947AA5"/>
    <w:rsid w:val="00947BE7"/>
    <w:rsid w:val="00954597"/>
    <w:rsid w:val="00960CFE"/>
    <w:rsid w:val="009654D0"/>
    <w:rsid w:val="009673CC"/>
    <w:rsid w:val="00972D4E"/>
    <w:rsid w:val="00975486"/>
    <w:rsid w:val="00976660"/>
    <w:rsid w:val="009768B1"/>
    <w:rsid w:val="00983D4D"/>
    <w:rsid w:val="00985780"/>
    <w:rsid w:val="00992D75"/>
    <w:rsid w:val="0099371F"/>
    <w:rsid w:val="009941C5"/>
    <w:rsid w:val="00997B80"/>
    <w:rsid w:val="009A0F3F"/>
    <w:rsid w:val="009A4039"/>
    <w:rsid w:val="009A6C8E"/>
    <w:rsid w:val="009B289C"/>
    <w:rsid w:val="009C186F"/>
    <w:rsid w:val="009C3C8B"/>
    <w:rsid w:val="009C6DE4"/>
    <w:rsid w:val="009C7402"/>
    <w:rsid w:val="009D0538"/>
    <w:rsid w:val="009D16CF"/>
    <w:rsid w:val="009D1C0A"/>
    <w:rsid w:val="009D2F5B"/>
    <w:rsid w:val="009D3DB7"/>
    <w:rsid w:val="009D42C7"/>
    <w:rsid w:val="009E1B7B"/>
    <w:rsid w:val="009E572B"/>
    <w:rsid w:val="009E5D4E"/>
    <w:rsid w:val="009E6016"/>
    <w:rsid w:val="009E7FF5"/>
    <w:rsid w:val="009F01CE"/>
    <w:rsid w:val="009F4EBD"/>
    <w:rsid w:val="009F7677"/>
    <w:rsid w:val="00A01934"/>
    <w:rsid w:val="00A035BC"/>
    <w:rsid w:val="00A06595"/>
    <w:rsid w:val="00A06E16"/>
    <w:rsid w:val="00A126ED"/>
    <w:rsid w:val="00A12A10"/>
    <w:rsid w:val="00A14B06"/>
    <w:rsid w:val="00A176E1"/>
    <w:rsid w:val="00A21DE6"/>
    <w:rsid w:val="00A273A0"/>
    <w:rsid w:val="00A337F1"/>
    <w:rsid w:val="00A3757B"/>
    <w:rsid w:val="00A413EA"/>
    <w:rsid w:val="00A4333C"/>
    <w:rsid w:val="00A50452"/>
    <w:rsid w:val="00A52257"/>
    <w:rsid w:val="00A52737"/>
    <w:rsid w:val="00A53288"/>
    <w:rsid w:val="00A556E1"/>
    <w:rsid w:val="00A55D2A"/>
    <w:rsid w:val="00A62052"/>
    <w:rsid w:val="00A621C0"/>
    <w:rsid w:val="00A624E0"/>
    <w:rsid w:val="00A63C3B"/>
    <w:rsid w:val="00A651DE"/>
    <w:rsid w:val="00A67AFD"/>
    <w:rsid w:val="00A7115D"/>
    <w:rsid w:val="00A73EBA"/>
    <w:rsid w:val="00A74A7B"/>
    <w:rsid w:val="00A75429"/>
    <w:rsid w:val="00A81B61"/>
    <w:rsid w:val="00A841C3"/>
    <w:rsid w:val="00A8524F"/>
    <w:rsid w:val="00A86CE8"/>
    <w:rsid w:val="00A91720"/>
    <w:rsid w:val="00A9241E"/>
    <w:rsid w:val="00A936F4"/>
    <w:rsid w:val="00A96E39"/>
    <w:rsid w:val="00AA0A51"/>
    <w:rsid w:val="00AA7085"/>
    <w:rsid w:val="00AA7C65"/>
    <w:rsid w:val="00AB29AE"/>
    <w:rsid w:val="00AB5346"/>
    <w:rsid w:val="00AB6001"/>
    <w:rsid w:val="00AC60DD"/>
    <w:rsid w:val="00AE5EC2"/>
    <w:rsid w:val="00AF77A5"/>
    <w:rsid w:val="00B0146F"/>
    <w:rsid w:val="00B01EF1"/>
    <w:rsid w:val="00B031FD"/>
    <w:rsid w:val="00B03B33"/>
    <w:rsid w:val="00B05013"/>
    <w:rsid w:val="00B16FC5"/>
    <w:rsid w:val="00B21A3D"/>
    <w:rsid w:val="00B2475E"/>
    <w:rsid w:val="00B26C89"/>
    <w:rsid w:val="00B356AC"/>
    <w:rsid w:val="00B36B12"/>
    <w:rsid w:val="00B40298"/>
    <w:rsid w:val="00B408E2"/>
    <w:rsid w:val="00B452D5"/>
    <w:rsid w:val="00B50C6E"/>
    <w:rsid w:val="00B51288"/>
    <w:rsid w:val="00B569F4"/>
    <w:rsid w:val="00B56B3C"/>
    <w:rsid w:val="00B64474"/>
    <w:rsid w:val="00B65248"/>
    <w:rsid w:val="00B6553A"/>
    <w:rsid w:val="00B669AF"/>
    <w:rsid w:val="00B70030"/>
    <w:rsid w:val="00B72067"/>
    <w:rsid w:val="00B77C8F"/>
    <w:rsid w:val="00B80469"/>
    <w:rsid w:val="00B820C2"/>
    <w:rsid w:val="00B8283E"/>
    <w:rsid w:val="00B8369D"/>
    <w:rsid w:val="00B90DB1"/>
    <w:rsid w:val="00B9506E"/>
    <w:rsid w:val="00BA1A6A"/>
    <w:rsid w:val="00BA54E3"/>
    <w:rsid w:val="00BA6D5E"/>
    <w:rsid w:val="00BD00E6"/>
    <w:rsid w:val="00BD6861"/>
    <w:rsid w:val="00BD6BA5"/>
    <w:rsid w:val="00BD70AD"/>
    <w:rsid w:val="00BE3C84"/>
    <w:rsid w:val="00BE56CB"/>
    <w:rsid w:val="00BE7CF8"/>
    <w:rsid w:val="00BF00D3"/>
    <w:rsid w:val="00BF411A"/>
    <w:rsid w:val="00BF5C2F"/>
    <w:rsid w:val="00BF5D94"/>
    <w:rsid w:val="00BF64F5"/>
    <w:rsid w:val="00BF7794"/>
    <w:rsid w:val="00C0103A"/>
    <w:rsid w:val="00C01116"/>
    <w:rsid w:val="00C019E9"/>
    <w:rsid w:val="00C02344"/>
    <w:rsid w:val="00C035D8"/>
    <w:rsid w:val="00C057E2"/>
    <w:rsid w:val="00C10680"/>
    <w:rsid w:val="00C11661"/>
    <w:rsid w:val="00C13E11"/>
    <w:rsid w:val="00C205F7"/>
    <w:rsid w:val="00C21414"/>
    <w:rsid w:val="00C2251E"/>
    <w:rsid w:val="00C23C36"/>
    <w:rsid w:val="00C276A9"/>
    <w:rsid w:val="00C30388"/>
    <w:rsid w:val="00C30D5D"/>
    <w:rsid w:val="00C32CE1"/>
    <w:rsid w:val="00C33552"/>
    <w:rsid w:val="00C3638C"/>
    <w:rsid w:val="00C424F3"/>
    <w:rsid w:val="00C44853"/>
    <w:rsid w:val="00C457C2"/>
    <w:rsid w:val="00C45B76"/>
    <w:rsid w:val="00C503E6"/>
    <w:rsid w:val="00C55BA6"/>
    <w:rsid w:val="00C55C8D"/>
    <w:rsid w:val="00C64073"/>
    <w:rsid w:val="00C642F1"/>
    <w:rsid w:val="00C701E1"/>
    <w:rsid w:val="00C72639"/>
    <w:rsid w:val="00C74273"/>
    <w:rsid w:val="00C742AF"/>
    <w:rsid w:val="00C744BA"/>
    <w:rsid w:val="00C75140"/>
    <w:rsid w:val="00C853AC"/>
    <w:rsid w:val="00C874B5"/>
    <w:rsid w:val="00C912C6"/>
    <w:rsid w:val="00C92266"/>
    <w:rsid w:val="00C9391A"/>
    <w:rsid w:val="00C9535B"/>
    <w:rsid w:val="00CA64F4"/>
    <w:rsid w:val="00CB108B"/>
    <w:rsid w:val="00CC6264"/>
    <w:rsid w:val="00CD0E5A"/>
    <w:rsid w:val="00CD11A6"/>
    <w:rsid w:val="00CD288C"/>
    <w:rsid w:val="00CD5C68"/>
    <w:rsid w:val="00CD7551"/>
    <w:rsid w:val="00CD7C83"/>
    <w:rsid w:val="00CE3C9B"/>
    <w:rsid w:val="00CE4BDE"/>
    <w:rsid w:val="00CE7719"/>
    <w:rsid w:val="00CF31F6"/>
    <w:rsid w:val="00D03475"/>
    <w:rsid w:val="00D0508F"/>
    <w:rsid w:val="00D05640"/>
    <w:rsid w:val="00D114C3"/>
    <w:rsid w:val="00D15B9A"/>
    <w:rsid w:val="00D1721C"/>
    <w:rsid w:val="00D2073C"/>
    <w:rsid w:val="00D24CFA"/>
    <w:rsid w:val="00D25784"/>
    <w:rsid w:val="00D30562"/>
    <w:rsid w:val="00D36235"/>
    <w:rsid w:val="00D37689"/>
    <w:rsid w:val="00D40D40"/>
    <w:rsid w:val="00D40D43"/>
    <w:rsid w:val="00D41465"/>
    <w:rsid w:val="00D41F9A"/>
    <w:rsid w:val="00D42740"/>
    <w:rsid w:val="00D44392"/>
    <w:rsid w:val="00D52F3C"/>
    <w:rsid w:val="00D57889"/>
    <w:rsid w:val="00D635E2"/>
    <w:rsid w:val="00D6428D"/>
    <w:rsid w:val="00D6785F"/>
    <w:rsid w:val="00D81527"/>
    <w:rsid w:val="00D86A3F"/>
    <w:rsid w:val="00D9083E"/>
    <w:rsid w:val="00D92C42"/>
    <w:rsid w:val="00DA04C4"/>
    <w:rsid w:val="00DA4936"/>
    <w:rsid w:val="00DB062E"/>
    <w:rsid w:val="00DB2314"/>
    <w:rsid w:val="00DB3F2B"/>
    <w:rsid w:val="00DB7259"/>
    <w:rsid w:val="00DC056D"/>
    <w:rsid w:val="00DC2C11"/>
    <w:rsid w:val="00DD1936"/>
    <w:rsid w:val="00DE0C13"/>
    <w:rsid w:val="00DE226C"/>
    <w:rsid w:val="00DE3F82"/>
    <w:rsid w:val="00DE479D"/>
    <w:rsid w:val="00DE4AB4"/>
    <w:rsid w:val="00DE58BD"/>
    <w:rsid w:val="00DE77DA"/>
    <w:rsid w:val="00DF02F0"/>
    <w:rsid w:val="00DF579C"/>
    <w:rsid w:val="00DF69E5"/>
    <w:rsid w:val="00E02272"/>
    <w:rsid w:val="00E124AE"/>
    <w:rsid w:val="00E1665F"/>
    <w:rsid w:val="00E17123"/>
    <w:rsid w:val="00E17AC6"/>
    <w:rsid w:val="00E21018"/>
    <w:rsid w:val="00E37B5F"/>
    <w:rsid w:val="00E42E01"/>
    <w:rsid w:val="00E4421D"/>
    <w:rsid w:val="00E4450F"/>
    <w:rsid w:val="00E52758"/>
    <w:rsid w:val="00E53D11"/>
    <w:rsid w:val="00E65AE4"/>
    <w:rsid w:val="00E66972"/>
    <w:rsid w:val="00E70277"/>
    <w:rsid w:val="00E704BB"/>
    <w:rsid w:val="00E715B1"/>
    <w:rsid w:val="00E72464"/>
    <w:rsid w:val="00E73C69"/>
    <w:rsid w:val="00E77307"/>
    <w:rsid w:val="00E84901"/>
    <w:rsid w:val="00E853C4"/>
    <w:rsid w:val="00E86142"/>
    <w:rsid w:val="00E90413"/>
    <w:rsid w:val="00E910BC"/>
    <w:rsid w:val="00E926B9"/>
    <w:rsid w:val="00E93EAD"/>
    <w:rsid w:val="00EA1FBD"/>
    <w:rsid w:val="00EA2250"/>
    <w:rsid w:val="00EA3DCA"/>
    <w:rsid w:val="00EA4147"/>
    <w:rsid w:val="00EA42CA"/>
    <w:rsid w:val="00EB6958"/>
    <w:rsid w:val="00EB6C06"/>
    <w:rsid w:val="00EB72B2"/>
    <w:rsid w:val="00EB7BDB"/>
    <w:rsid w:val="00EC11F0"/>
    <w:rsid w:val="00EC2983"/>
    <w:rsid w:val="00EC3554"/>
    <w:rsid w:val="00EC367B"/>
    <w:rsid w:val="00EC45A1"/>
    <w:rsid w:val="00EC5E0C"/>
    <w:rsid w:val="00EC6B8F"/>
    <w:rsid w:val="00EC7D8D"/>
    <w:rsid w:val="00ED0CB5"/>
    <w:rsid w:val="00ED1119"/>
    <w:rsid w:val="00ED198B"/>
    <w:rsid w:val="00ED1ABC"/>
    <w:rsid w:val="00ED336D"/>
    <w:rsid w:val="00EE0175"/>
    <w:rsid w:val="00EE0212"/>
    <w:rsid w:val="00EE107C"/>
    <w:rsid w:val="00EE1B24"/>
    <w:rsid w:val="00EE501A"/>
    <w:rsid w:val="00EF0CD7"/>
    <w:rsid w:val="00EF315A"/>
    <w:rsid w:val="00EF52F1"/>
    <w:rsid w:val="00EF7BB7"/>
    <w:rsid w:val="00F06185"/>
    <w:rsid w:val="00F07814"/>
    <w:rsid w:val="00F12287"/>
    <w:rsid w:val="00F14C19"/>
    <w:rsid w:val="00F22B5D"/>
    <w:rsid w:val="00F239CE"/>
    <w:rsid w:val="00F2575F"/>
    <w:rsid w:val="00F27A42"/>
    <w:rsid w:val="00F30EF5"/>
    <w:rsid w:val="00F33886"/>
    <w:rsid w:val="00F33D67"/>
    <w:rsid w:val="00F405E1"/>
    <w:rsid w:val="00F41B43"/>
    <w:rsid w:val="00F43DDF"/>
    <w:rsid w:val="00F441AE"/>
    <w:rsid w:val="00F478D6"/>
    <w:rsid w:val="00F5040F"/>
    <w:rsid w:val="00F522F1"/>
    <w:rsid w:val="00F572DF"/>
    <w:rsid w:val="00F576BF"/>
    <w:rsid w:val="00F57A60"/>
    <w:rsid w:val="00F6482C"/>
    <w:rsid w:val="00F70E00"/>
    <w:rsid w:val="00F72B99"/>
    <w:rsid w:val="00F7475E"/>
    <w:rsid w:val="00F748F4"/>
    <w:rsid w:val="00F758C5"/>
    <w:rsid w:val="00F769EC"/>
    <w:rsid w:val="00F80B65"/>
    <w:rsid w:val="00F86700"/>
    <w:rsid w:val="00F86B72"/>
    <w:rsid w:val="00F87E9D"/>
    <w:rsid w:val="00F90109"/>
    <w:rsid w:val="00F907E9"/>
    <w:rsid w:val="00F90981"/>
    <w:rsid w:val="00F918CE"/>
    <w:rsid w:val="00FA489A"/>
    <w:rsid w:val="00FA6C16"/>
    <w:rsid w:val="00FA7DF8"/>
    <w:rsid w:val="00FB1A3D"/>
    <w:rsid w:val="00FB4C9D"/>
    <w:rsid w:val="00FC0214"/>
    <w:rsid w:val="00FC2E82"/>
    <w:rsid w:val="00FD37BB"/>
    <w:rsid w:val="00FD4A9F"/>
    <w:rsid w:val="00FE3DF6"/>
    <w:rsid w:val="00FE49B0"/>
    <w:rsid w:val="00FE51F8"/>
    <w:rsid w:val="00FE7A5A"/>
    <w:rsid w:val="00FF31D1"/>
    <w:rsid w:val="00FF65D2"/>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79D57E4"/>
  <w15:chartTrackingRefBased/>
  <w15:docId w15:val="{F71443FD-B58D-4A76-9DCF-33E3F9C4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D4E"/>
    <w:rPr>
      <w:sz w:val="22"/>
      <w:szCs w:val="24"/>
    </w:rPr>
  </w:style>
  <w:style w:type="paragraph" w:styleId="Heading3">
    <w:name w:val="heading 3"/>
    <w:basedOn w:val="Normal"/>
    <w:next w:val="Normal"/>
    <w:qFormat/>
    <w:rsid w:val="000E68DB"/>
    <w:pPr>
      <w:jc w:val="center"/>
      <w:outlineLvl w:val="2"/>
    </w:pPr>
    <w:rPr>
      <w:rFonts w:ascii="Arial"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2D4E"/>
    <w:rPr>
      <w:color w:val="0000FF"/>
      <w:u w:val="single"/>
    </w:rPr>
  </w:style>
  <w:style w:type="paragraph" w:styleId="BalloonText">
    <w:name w:val="Balloon Text"/>
    <w:basedOn w:val="Normal"/>
    <w:semiHidden/>
    <w:rsid w:val="00972D4E"/>
    <w:rPr>
      <w:rFonts w:ascii="Tahoma" w:hAnsi="Tahoma" w:cs="Tahoma"/>
      <w:sz w:val="16"/>
      <w:szCs w:val="16"/>
    </w:rPr>
  </w:style>
  <w:style w:type="paragraph" w:styleId="BodyText">
    <w:name w:val="Body Text"/>
    <w:basedOn w:val="Normal"/>
    <w:link w:val="BodyTextChar"/>
    <w:rsid w:val="000E68DB"/>
    <w:rPr>
      <w:rFonts w:ascii="Arial" w:hAnsi="Arial"/>
      <w:sz w:val="19"/>
      <w:szCs w:val="19"/>
    </w:rPr>
  </w:style>
  <w:style w:type="character" w:customStyle="1" w:styleId="BodyTextChar">
    <w:name w:val="Body Text Char"/>
    <w:link w:val="BodyText"/>
    <w:rsid w:val="000E68DB"/>
    <w:rPr>
      <w:rFonts w:ascii="Arial" w:hAnsi="Arial"/>
      <w:sz w:val="19"/>
      <w:szCs w:val="19"/>
      <w:lang w:val="en-US" w:eastAsia="en-US" w:bidi="ar-SA"/>
    </w:rPr>
  </w:style>
  <w:style w:type="paragraph" w:styleId="BodyText2">
    <w:name w:val="Body Text 2"/>
    <w:basedOn w:val="Normal"/>
    <w:rsid w:val="000E68DB"/>
    <w:pPr>
      <w:tabs>
        <w:tab w:val="left" w:pos="1143"/>
        <w:tab w:val="left" w:pos="3600"/>
        <w:tab w:val="left" w:pos="7200"/>
      </w:tabs>
      <w:spacing w:before="60"/>
    </w:pPr>
    <w:rPr>
      <w:rFonts w:ascii="Arial" w:hAnsi="Arial"/>
      <w:i/>
      <w:sz w:val="16"/>
      <w:szCs w:val="16"/>
    </w:rPr>
  </w:style>
  <w:style w:type="paragraph" w:customStyle="1" w:styleId="FieldText">
    <w:name w:val="Field Text"/>
    <w:basedOn w:val="BodyText"/>
    <w:link w:val="FieldTextChar"/>
    <w:rsid w:val="000E68DB"/>
    <w:rPr>
      <w:b/>
    </w:rPr>
  </w:style>
  <w:style w:type="character" w:customStyle="1" w:styleId="FieldTextChar">
    <w:name w:val="Field Text Char"/>
    <w:link w:val="FieldText"/>
    <w:rsid w:val="000E68DB"/>
    <w:rPr>
      <w:rFonts w:ascii="Arial" w:hAnsi="Arial"/>
      <w:b/>
      <w:sz w:val="19"/>
      <w:szCs w:val="19"/>
      <w:lang w:val="en-US" w:eastAsia="en-US" w:bidi="ar-SA"/>
    </w:rPr>
  </w:style>
  <w:style w:type="paragraph" w:customStyle="1" w:styleId="BodyText4">
    <w:name w:val="Body Text 4"/>
    <w:basedOn w:val="Normal"/>
    <w:rsid w:val="000E68DB"/>
    <w:pPr>
      <w:spacing w:before="120" w:after="60"/>
    </w:pPr>
    <w:rPr>
      <w:rFonts w:ascii="Arial" w:hAnsi="Arial"/>
      <w:i/>
      <w:sz w:val="20"/>
      <w:szCs w:val="20"/>
    </w:rPr>
  </w:style>
  <w:style w:type="table" w:styleId="TableGrid">
    <w:name w:val="Table Grid"/>
    <w:basedOn w:val="TableNormal"/>
    <w:rsid w:val="0065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466A7"/>
    <w:rPr>
      <w:sz w:val="16"/>
      <w:szCs w:val="16"/>
    </w:rPr>
  </w:style>
  <w:style w:type="paragraph" w:styleId="CommentText">
    <w:name w:val="annotation text"/>
    <w:basedOn w:val="Normal"/>
    <w:link w:val="CommentTextChar"/>
    <w:semiHidden/>
    <w:rsid w:val="001466A7"/>
    <w:rPr>
      <w:sz w:val="20"/>
      <w:szCs w:val="20"/>
    </w:rPr>
  </w:style>
  <w:style w:type="paragraph" w:styleId="CommentSubject">
    <w:name w:val="annotation subject"/>
    <w:basedOn w:val="CommentText"/>
    <w:next w:val="CommentText"/>
    <w:semiHidden/>
    <w:rsid w:val="001466A7"/>
    <w:rPr>
      <w:b/>
      <w:bCs/>
    </w:rPr>
  </w:style>
  <w:style w:type="paragraph" w:styleId="Header">
    <w:name w:val="header"/>
    <w:basedOn w:val="Normal"/>
    <w:link w:val="HeaderChar"/>
    <w:uiPriority w:val="99"/>
    <w:rsid w:val="006E61AE"/>
    <w:pPr>
      <w:tabs>
        <w:tab w:val="center" w:pos="4320"/>
        <w:tab w:val="right" w:pos="8640"/>
      </w:tabs>
    </w:pPr>
  </w:style>
  <w:style w:type="paragraph" w:styleId="Footer">
    <w:name w:val="footer"/>
    <w:basedOn w:val="Normal"/>
    <w:link w:val="FooterChar"/>
    <w:uiPriority w:val="99"/>
    <w:rsid w:val="006E61AE"/>
    <w:pPr>
      <w:tabs>
        <w:tab w:val="center" w:pos="4320"/>
        <w:tab w:val="right" w:pos="8640"/>
      </w:tabs>
    </w:pPr>
  </w:style>
  <w:style w:type="character" w:styleId="PageNumber">
    <w:name w:val="page number"/>
    <w:basedOn w:val="DefaultParagraphFont"/>
    <w:rsid w:val="006E61AE"/>
  </w:style>
  <w:style w:type="character" w:styleId="FollowedHyperlink">
    <w:name w:val="FollowedHyperlink"/>
    <w:rsid w:val="00F90981"/>
    <w:rPr>
      <w:color w:val="800080"/>
      <w:u w:val="single"/>
    </w:rPr>
  </w:style>
  <w:style w:type="character" w:styleId="Strong">
    <w:name w:val="Strong"/>
    <w:uiPriority w:val="22"/>
    <w:qFormat/>
    <w:rsid w:val="00C21414"/>
    <w:rPr>
      <w:b/>
      <w:bCs/>
    </w:rPr>
  </w:style>
  <w:style w:type="paragraph" w:customStyle="1" w:styleId="regulartext">
    <w:name w:val="regulartext"/>
    <w:basedOn w:val="Normal"/>
    <w:rsid w:val="007217EF"/>
    <w:pPr>
      <w:spacing w:before="100" w:beforeAutospacing="1" w:after="100" w:afterAutospacing="1"/>
    </w:pPr>
    <w:rPr>
      <w:rFonts w:ascii="Arial" w:hAnsi="Arial" w:cs="Arial"/>
      <w:color w:val="000000"/>
      <w:sz w:val="19"/>
      <w:szCs w:val="19"/>
    </w:rPr>
  </w:style>
  <w:style w:type="paragraph" w:styleId="NormalWeb">
    <w:name w:val="Normal (Web)"/>
    <w:basedOn w:val="Normal"/>
    <w:uiPriority w:val="99"/>
    <w:unhideWhenUsed/>
    <w:rsid w:val="007217EF"/>
    <w:pPr>
      <w:spacing w:before="100" w:beforeAutospacing="1" w:after="100" w:afterAutospacing="1"/>
    </w:pPr>
    <w:rPr>
      <w:color w:val="000000"/>
      <w:sz w:val="24"/>
    </w:rPr>
  </w:style>
  <w:style w:type="paragraph" w:customStyle="1" w:styleId="regulartextbold">
    <w:name w:val="regulartextbold"/>
    <w:basedOn w:val="Normal"/>
    <w:rsid w:val="007217EF"/>
    <w:pPr>
      <w:spacing w:before="100" w:beforeAutospacing="1" w:after="100" w:afterAutospacing="1"/>
    </w:pPr>
    <w:rPr>
      <w:rFonts w:ascii="Arial" w:hAnsi="Arial" w:cs="Arial"/>
      <w:b/>
      <w:bCs/>
      <w:color w:val="000000"/>
      <w:sz w:val="19"/>
      <w:szCs w:val="19"/>
    </w:rPr>
  </w:style>
  <w:style w:type="character" w:customStyle="1" w:styleId="FooterChar">
    <w:name w:val="Footer Char"/>
    <w:link w:val="Footer"/>
    <w:uiPriority w:val="99"/>
    <w:rsid w:val="00E704BB"/>
    <w:rPr>
      <w:sz w:val="22"/>
      <w:szCs w:val="24"/>
    </w:rPr>
  </w:style>
  <w:style w:type="paragraph" w:styleId="ListParagraph">
    <w:name w:val="List Paragraph"/>
    <w:basedOn w:val="Normal"/>
    <w:uiPriority w:val="34"/>
    <w:qFormat/>
    <w:rsid w:val="002B793C"/>
    <w:pPr>
      <w:ind w:left="720"/>
      <w:contextualSpacing/>
    </w:pPr>
    <w:rPr>
      <w:sz w:val="24"/>
    </w:rPr>
  </w:style>
  <w:style w:type="paragraph" w:styleId="HTMLPreformatted">
    <w:name w:val="HTML Preformatted"/>
    <w:basedOn w:val="Normal"/>
    <w:link w:val="HTMLPreformattedChar"/>
    <w:uiPriority w:val="99"/>
    <w:rsid w:val="002B7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rsid w:val="002B793C"/>
    <w:rPr>
      <w:rFonts w:ascii="Courier New" w:hAnsi="Courier New" w:cs="Courier New"/>
      <w:color w:val="000000"/>
    </w:rPr>
  </w:style>
  <w:style w:type="paragraph" w:customStyle="1" w:styleId="BodyContent">
    <w:name w:val="Body Content"/>
    <w:basedOn w:val="Normal"/>
    <w:qFormat/>
    <w:rsid w:val="00EE107C"/>
    <w:pPr>
      <w:spacing w:after="160" w:line="276" w:lineRule="auto"/>
    </w:pPr>
    <w:rPr>
      <w:rFonts w:ascii="Arial" w:eastAsia="Perpetua" w:hAnsi="Arial" w:cs="Arial"/>
      <w:color w:val="000000"/>
      <w:sz w:val="20"/>
      <w:szCs w:val="20"/>
    </w:rPr>
  </w:style>
  <w:style w:type="paragraph" w:customStyle="1" w:styleId="Default">
    <w:name w:val="Default"/>
    <w:rsid w:val="00B408E2"/>
    <w:pPr>
      <w:autoSpaceDE w:val="0"/>
      <w:autoSpaceDN w:val="0"/>
      <w:adjustRightInd w:val="0"/>
    </w:pPr>
    <w:rPr>
      <w:rFonts w:ascii="Calibri" w:hAnsi="Calibri" w:cs="Calibri"/>
      <w:color w:val="000000"/>
      <w:sz w:val="24"/>
      <w:szCs w:val="24"/>
    </w:rPr>
  </w:style>
  <w:style w:type="character" w:styleId="Emphasis">
    <w:name w:val="Emphasis"/>
    <w:uiPriority w:val="20"/>
    <w:qFormat/>
    <w:rsid w:val="004B418F"/>
    <w:rPr>
      <w:i/>
      <w:iCs/>
    </w:rPr>
  </w:style>
  <w:style w:type="character" w:customStyle="1" w:styleId="HeaderChar">
    <w:name w:val="Header Char"/>
    <w:link w:val="Header"/>
    <w:uiPriority w:val="99"/>
    <w:rsid w:val="008E006A"/>
    <w:rPr>
      <w:sz w:val="22"/>
      <w:szCs w:val="24"/>
    </w:rPr>
  </w:style>
  <w:style w:type="character" w:customStyle="1" w:styleId="UnresolvedMention1">
    <w:name w:val="Unresolved Mention1"/>
    <w:uiPriority w:val="99"/>
    <w:semiHidden/>
    <w:unhideWhenUsed/>
    <w:rsid w:val="00F2575F"/>
    <w:rPr>
      <w:color w:val="605E5C"/>
      <w:shd w:val="clear" w:color="auto" w:fill="E1DFDD"/>
    </w:rPr>
  </w:style>
  <w:style w:type="paragraph" w:styleId="Revision">
    <w:name w:val="Revision"/>
    <w:hidden/>
    <w:uiPriority w:val="99"/>
    <w:semiHidden/>
    <w:rsid w:val="00DE4AB4"/>
    <w:rPr>
      <w:sz w:val="22"/>
      <w:szCs w:val="24"/>
    </w:rPr>
  </w:style>
  <w:style w:type="character" w:customStyle="1" w:styleId="CommentTextChar">
    <w:name w:val="Comment Text Char"/>
    <w:link w:val="CommentText"/>
    <w:semiHidden/>
    <w:rsid w:val="00C457C2"/>
  </w:style>
  <w:style w:type="character" w:styleId="UnresolvedMention">
    <w:name w:val="Unresolved Mention"/>
    <w:basedOn w:val="DefaultParagraphFont"/>
    <w:uiPriority w:val="99"/>
    <w:semiHidden/>
    <w:unhideWhenUsed/>
    <w:rsid w:val="00DA0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367939">
      <w:bodyDiv w:val="1"/>
      <w:marLeft w:val="0"/>
      <w:marRight w:val="0"/>
      <w:marTop w:val="0"/>
      <w:marBottom w:val="0"/>
      <w:divBdr>
        <w:top w:val="none" w:sz="0" w:space="0" w:color="auto"/>
        <w:left w:val="none" w:sz="0" w:space="0" w:color="auto"/>
        <w:bottom w:val="none" w:sz="0" w:space="0" w:color="auto"/>
        <w:right w:val="none" w:sz="0" w:space="0" w:color="auto"/>
      </w:divBdr>
    </w:div>
    <w:div w:id="810753584">
      <w:bodyDiv w:val="1"/>
      <w:marLeft w:val="0"/>
      <w:marRight w:val="0"/>
      <w:marTop w:val="0"/>
      <w:marBottom w:val="0"/>
      <w:divBdr>
        <w:top w:val="none" w:sz="0" w:space="0" w:color="auto"/>
        <w:left w:val="none" w:sz="0" w:space="0" w:color="auto"/>
        <w:bottom w:val="none" w:sz="0" w:space="0" w:color="auto"/>
        <w:right w:val="none" w:sz="0" w:space="0" w:color="auto"/>
      </w:divBdr>
    </w:div>
    <w:div w:id="1159885776">
      <w:bodyDiv w:val="1"/>
      <w:marLeft w:val="0"/>
      <w:marRight w:val="0"/>
      <w:marTop w:val="0"/>
      <w:marBottom w:val="0"/>
      <w:divBdr>
        <w:top w:val="none" w:sz="0" w:space="0" w:color="auto"/>
        <w:left w:val="none" w:sz="0" w:space="0" w:color="auto"/>
        <w:bottom w:val="none" w:sz="0" w:space="0" w:color="auto"/>
        <w:right w:val="none" w:sz="0" w:space="0" w:color="auto"/>
      </w:divBdr>
    </w:div>
    <w:div w:id="1423335531">
      <w:bodyDiv w:val="1"/>
      <w:marLeft w:val="0"/>
      <w:marRight w:val="0"/>
      <w:marTop w:val="0"/>
      <w:marBottom w:val="0"/>
      <w:divBdr>
        <w:top w:val="none" w:sz="0" w:space="0" w:color="auto"/>
        <w:left w:val="none" w:sz="0" w:space="0" w:color="auto"/>
        <w:bottom w:val="none" w:sz="0" w:space="0" w:color="auto"/>
        <w:right w:val="none" w:sz="0" w:space="0" w:color="auto"/>
      </w:divBdr>
      <w:divsChild>
        <w:div w:id="169955709">
          <w:marLeft w:val="0"/>
          <w:marRight w:val="0"/>
          <w:marTop w:val="0"/>
          <w:marBottom w:val="0"/>
          <w:divBdr>
            <w:top w:val="none" w:sz="0" w:space="0" w:color="auto"/>
            <w:left w:val="none" w:sz="0" w:space="0" w:color="auto"/>
            <w:bottom w:val="none" w:sz="0" w:space="0" w:color="auto"/>
            <w:right w:val="none" w:sz="0" w:space="0" w:color="auto"/>
          </w:divBdr>
        </w:div>
        <w:div w:id="1151406605">
          <w:marLeft w:val="0"/>
          <w:marRight w:val="0"/>
          <w:marTop w:val="0"/>
          <w:marBottom w:val="0"/>
          <w:divBdr>
            <w:top w:val="none" w:sz="0" w:space="0" w:color="auto"/>
            <w:left w:val="none" w:sz="0" w:space="0" w:color="auto"/>
            <w:bottom w:val="none" w:sz="0" w:space="0" w:color="auto"/>
            <w:right w:val="none" w:sz="0" w:space="0" w:color="auto"/>
          </w:divBdr>
        </w:div>
        <w:div w:id="1153642064">
          <w:marLeft w:val="0"/>
          <w:marRight w:val="0"/>
          <w:marTop w:val="0"/>
          <w:marBottom w:val="0"/>
          <w:divBdr>
            <w:top w:val="none" w:sz="0" w:space="0" w:color="auto"/>
            <w:left w:val="none" w:sz="0" w:space="0" w:color="auto"/>
            <w:bottom w:val="none" w:sz="0" w:space="0" w:color="auto"/>
            <w:right w:val="none" w:sz="0" w:space="0" w:color="auto"/>
          </w:divBdr>
        </w:div>
        <w:div w:id="2000423389">
          <w:marLeft w:val="0"/>
          <w:marRight w:val="0"/>
          <w:marTop w:val="0"/>
          <w:marBottom w:val="0"/>
          <w:divBdr>
            <w:top w:val="none" w:sz="0" w:space="0" w:color="auto"/>
            <w:left w:val="none" w:sz="0" w:space="0" w:color="auto"/>
            <w:bottom w:val="none" w:sz="0" w:space="0" w:color="auto"/>
            <w:right w:val="none" w:sz="0" w:space="0" w:color="auto"/>
          </w:divBdr>
        </w:div>
        <w:div w:id="2022119117">
          <w:marLeft w:val="0"/>
          <w:marRight w:val="0"/>
          <w:marTop w:val="0"/>
          <w:marBottom w:val="0"/>
          <w:divBdr>
            <w:top w:val="none" w:sz="0" w:space="0" w:color="auto"/>
            <w:left w:val="none" w:sz="0" w:space="0" w:color="auto"/>
            <w:bottom w:val="none" w:sz="0" w:space="0" w:color="auto"/>
            <w:right w:val="none" w:sz="0" w:space="0" w:color="auto"/>
          </w:divBdr>
        </w:div>
      </w:divsChild>
    </w:div>
    <w:div w:id="1509826009">
      <w:bodyDiv w:val="1"/>
      <w:marLeft w:val="0"/>
      <w:marRight w:val="0"/>
      <w:marTop w:val="0"/>
      <w:marBottom w:val="0"/>
      <w:divBdr>
        <w:top w:val="none" w:sz="0" w:space="0" w:color="auto"/>
        <w:left w:val="none" w:sz="0" w:space="0" w:color="auto"/>
        <w:bottom w:val="none" w:sz="0" w:space="0" w:color="auto"/>
        <w:right w:val="none" w:sz="0" w:space="0" w:color="auto"/>
      </w:divBdr>
    </w:div>
    <w:div w:id="21402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garet.rosenfeld@seattlechildrens.org" TargetMode="External"/><Relationship Id="rId13" Type="http://schemas.openxmlformats.org/officeDocument/2006/relationships/hyperlink" Target="mailto:crsp@seattlechildrens.org" TargetMode="External"/><Relationship Id="rId18" Type="http://schemas.openxmlformats.org/officeDocument/2006/relationships/hyperlink" Target="https://www.seattlechildrens.org/research/resources/rc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eattlechildrens.org/research/clinical-and-translational-research/funding/applying-to-crsp/" TargetMode="External"/><Relationship Id="rId17" Type="http://schemas.openxmlformats.org/officeDocument/2006/relationships/hyperlink" Target="mailto:crsp@seattlechildrens.org" TargetMode="External"/><Relationship Id="rId2" Type="http://schemas.openxmlformats.org/officeDocument/2006/relationships/numbering" Target="numbering.xml"/><Relationship Id="rId16" Type="http://schemas.openxmlformats.org/officeDocument/2006/relationships/hyperlink" Target="https://child.seattlechildrens.org/research/center_support_services/research_integration_hub/clinical_research_cores/biostatistics_epidemiology_and_analytics_in_research_bea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Harry@seattlechildrens.org" TargetMode="External"/><Relationship Id="rId5" Type="http://schemas.openxmlformats.org/officeDocument/2006/relationships/webSettings" Target="webSettings.xml"/><Relationship Id="rId15" Type="http://schemas.openxmlformats.org/officeDocument/2006/relationships/hyperlink" Target="http://www.seattlechildrens.org/research/clinical-and-translational-research/cores/" TargetMode="External"/><Relationship Id="rId23" Type="http://schemas.openxmlformats.org/officeDocument/2006/relationships/theme" Target="theme/theme1.xml"/><Relationship Id="rId10" Type="http://schemas.openxmlformats.org/officeDocument/2006/relationships/hyperlink" Target="mailto:amanda.hartman@seattlechildrens.org" TargetMode="External"/><Relationship Id="rId19" Type="http://schemas.openxmlformats.org/officeDocument/2006/relationships/hyperlink" Target="mailto:crsp@seattlechildrens.org" TargetMode="External"/><Relationship Id="rId4" Type="http://schemas.openxmlformats.org/officeDocument/2006/relationships/settings" Target="settings.xml"/><Relationship Id="rId9" Type="http://schemas.openxmlformats.org/officeDocument/2006/relationships/hyperlink" Target="mailto:joseph.flynn@seattlechildrens.org" TargetMode="External"/><Relationship Id="rId14" Type="http://schemas.openxmlformats.org/officeDocument/2006/relationships/hyperlink" Target="mailto:crsp@seattlechildren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child/departments/marcomm/images/scLOGO_noR_lgH_3col_rgb.png" TargetMode="External"/><Relationship Id="rId1" Type="http://schemas.openxmlformats.org/officeDocument/2006/relationships/image" Target="media/image1.png"/><Relationship Id="rId4" Type="http://schemas.openxmlformats.org/officeDocument/2006/relationships/image" Target="http://child/departments/marcomm/images/scLOGO_noR_lgH_3col_rgb.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D6BF-7D1F-4124-9D17-F9A44CF5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12</Pages>
  <Words>3769</Words>
  <Characters>21863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CRSP Application Instructions and Checklist</vt:lpstr>
    </vt:vector>
  </TitlesOfParts>
  <Company>桃汩牤湥s</Company>
  <LinksUpToDate>false</LinksUpToDate>
  <CharactersWithSpaces>25581</CharactersWithSpaces>
  <SharedDoc>false</SharedDoc>
  <HLinks>
    <vt:vector size="78" baseType="variant">
      <vt:variant>
        <vt:i4>4128783</vt:i4>
      </vt:variant>
      <vt:variant>
        <vt:i4>33</vt:i4>
      </vt:variant>
      <vt:variant>
        <vt:i4>0</vt:i4>
      </vt:variant>
      <vt:variant>
        <vt:i4>5</vt:i4>
      </vt:variant>
      <vt:variant>
        <vt:lpwstr>mailto:crsp@seattlechildrens.org</vt:lpwstr>
      </vt:variant>
      <vt:variant>
        <vt:lpwstr/>
      </vt:variant>
      <vt:variant>
        <vt:i4>1376324</vt:i4>
      </vt:variant>
      <vt:variant>
        <vt:i4>30</vt:i4>
      </vt:variant>
      <vt:variant>
        <vt:i4>0</vt:i4>
      </vt:variant>
      <vt:variant>
        <vt:i4>5</vt:i4>
      </vt:variant>
      <vt:variant>
        <vt:lpwstr>http://www.seattlechildrens.org/research/cores/ccbs/</vt:lpwstr>
      </vt:variant>
      <vt:variant>
        <vt:lpwstr/>
      </vt:variant>
      <vt:variant>
        <vt:i4>6946867</vt:i4>
      </vt:variant>
      <vt:variant>
        <vt:i4>27</vt:i4>
      </vt:variant>
      <vt:variant>
        <vt:i4>0</vt:i4>
      </vt:variant>
      <vt:variant>
        <vt:i4>5</vt:i4>
      </vt:variant>
      <vt:variant>
        <vt:lpwstr>http://www.seattlechildrens.org/research/clinical-and-translational-research/cores/</vt:lpwstr>
      </vt:variant>
      <vt:variant>
        <vt:lpwstr/>
      </vt:variant>
      <vt:variant>
        <vt:i4>65662</vt:i4>
      </vt:variant>
      <vt:variant>
        <vt:i4>24</vt:i4>
      </vt:variant>
      <vt:variant>
        <vt:i4>0</vt:i4>
      </vt:variant>
      <vt:variant>
        <vt:i4>5</vt:i4>
      </vt:variant>
      <vt:variant>
        <vt:lpwstr>mailto:Gloria.Venegas@seattlechildrens.org</vt:lpwstr>
      </vt:variant>
      <vt:variant>
        <vt:lpwstr/>
      </vt:variant>
      <vt:variant>
        <vt:i4>4128783</vt:i4>
      </vt:variant>
      <vt:variant>
        <vt:i4>21</vt:i4>
      </vt:variant>
      <vt:variant>
        <vt:i4>0</vt:i4>
      </vt:variant>
      <vt:variant>
        <vt:i4>5</vt:i4>
      </vt:variant>
      <vt:variant>
        <vt:lpwstr>mailto:crsp@seattlechildrens.org</vt:lpwstr>
      </vt:variant>
      <vt:variant>
        <vt:lpwstr/>
      </vt:variant>
      <vt:variant>
        <vt:i4>4128783</vt:i4>
      </vt:variant>
      <vt:variant>
        <vt:i4>18</vt:i4>
      </vt:variant>
      <vt:variant>
        <vt:i4>0</vt:i4>
      </vt:variant>
      <vt:variant>
        <vt:i4>5</vt:i4>
      </vt:variant>
      <vt:variant>
        <vt:lpwstr>mailto:crsp@seattlechildrens.org</vt:lpwstr>
      </vt:variant>
      <vt:variant>
        <vt:lpwstr/>
      </vt:variant>
      <vt:variant>
        <vt:i4>7667744</vt:i4>
      </vt:variant>
      <vt:variant>
        <vt:i4>15</vt:i4>
      </vt:variant>
      <vt:variant>
        <vt:i4>0</vt:i4>
      </vt:variant>
      <vt:variant>
        <vt:i4>5</vt:i4>
      </vt:variant>
      <vt:variant>
        <vt:lpwstr>http://www.seattlechildrens.org/research/clinical-and-translational-research/funding/applying-to-crsp/</vt:lpwstr>
      </vt:variant>
      <vt:variant>
        <vt:lpwstr/>
      </vt:variant>
      <vt:variant>
        <vt:i4>524403</vt:i4>
      </vt:variant>
      <vt:variant>
        <vt:i4>12</vt:i4>
      </vt:variant>
      <vt:variant>
        <vt:i4>0</vt:i4>
      </vt:variant>
      <vt:variant>
        <vt:i4>5</vt:i4>
      </vt:variant>
      <vt:variant>
        <vt:lpwstr>mailto:jennifer.benn@seattlechildrens.org</vt:lpwstr>
      </vt:variant>
      <vt:variant>
        <vt:lpwstr/>
      </vt:variant>
      <vt:variant>
        <vt:i4>65662</vt:i4>
      </vt:variant>
      <vt:variant>
        <vt:i4>9</vt:i4>
      </vt:variant>
      <vt:variant>
        <vt:i4>0</vt:i4>
      </vt:variant>
      <vt:variant>
        <vt:i4>5</vt:i4>
      </vt:variant>
      <vt:variant>
        <vt:lpwstr>mailto:gloria.venegas@seattlechildrens.org</vt:lpwstr>
      </vt:variant>
      <vt:variant>
        <vt:lpwstr/>
      </vt:variant>
      <vt:variant>
        <vt:i4>2621517</vt:i4>
      </vt:variant>
      <vt:variant>
        <vt:i4>6</vt:i4>
      </vt:variant>
      <vt:variant>
        <vt:i4>0</vt:i4>
      </vt:variant>
      <vt:variant>
        <vt:i4>5</vt:i4>
      </vt:variant>
      <vt:variant>
        <vt:lpwstr>mailto:colleen.lee@seattlechildrens.org</vt:lpwstr>
      </vt:variant>
      <vt:variant>
        <vt:lpwstr/>
      </vt:variant>
      <vt:variant>
        <vt:i4>6946846</vt:i4>
      </vt:variant>
      <vt:variant>
        <vt:i4>3</vt:i4>
      </vt:variant>
      <vt:variant>
        <vt:i4>0</vt:i4>
      </vt:variant>
      <vt:variant>
        <vt:i4>5</vt:i4>
      </vt:variant>
      <vt:variant>
        <vt:lpwstr>mailto:joseph.flynn@seattlechildrens.org</vt:lpwstr>
      </vt:variant>
      <vt:variant>
        <vt:lpwstr/>
      </vt:variant>
      <vt:variant>
        <vt:i4>1704035</vt:i4>
      </vt:variant>
      <vt:variant>
        <vt:i4>0</vt:i4>
      </vt:variant>
      <vt:variant>
        <vt:i4>0</vt:i4>
      </vt:variant>
      <vt:variant>
        <vt:i4>5</vt:i4>
      </vt:variant>
      <vt:variant>
        <vt:lpwstr>mailto:margaret.rosenfeld@seattlechildrens.org</vt:lpwstr>
      </vt:variant>
      <vt:variant>
        <vt:lpwstr/>
      </vt:variant>
      <vt:variant>
        <vt:i4>5439509</vt:i4>
      </vt:variant>
      <vt:variant>
        <vt:i4>-1</vt:i4>
      </vt:variant>
      <vt:variant>
        <vt:i4>2076</vt:i4>
      </vt:variant>
      <vt:variant>
        <vt:i4>1</vt:i4>
      </vt:variant>
      <vt:variant>
        <vt:lpwstr>http://child/departments/marcomm/images/scLOGO_noR_lgH_3col_rgb.png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CRSP Application Instructions and Checklist</dc:title>
  <dc:subject/>
  <dc:creator>jflynn</dc:creator>
  <cp:keywords>CRSP Application Instructions and Checklist</cp:keywords>
  <cp:lastModifiedBy>Hartman, Amanda</cp:lastModifiedBy>
  <cp:revision>26</cp:revision>
  <cp:lastPrinted>2017-12-27T17:43:00Z</cp:lastPrinted>
  <dcterms:created xsi:type="dcterms:W3CDTF">2021-12-29T21:38:00Z</dcterms:created>
  <dcterms:modified xsi:type="dcterms:W3CDTF">2022-01-10T23:29:00Z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2021-11-10T19:20:21Z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b10c5d82-b641-4a00-a17a-7dcae4d21bba</vt:lpwstr>
  </property>
  <property fmtid="{D5CDD505-2E9C-101B-9397-08002B2CF9AE}" pid="8" name="MSIP_Label_046da4d3-ba20-4986-879c-49e262eff745_ContentBits">
    <vt:lpwstr>0</vt:lpwstr>
  </property>
</Properties>
</file>